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81B1B" w14:textId="77777777" w:rsidR="00651531" w:rsidRPr="00FA7727" w:rsidRDefault="00651531" w:rsidP="006B2030">
      <w:pPr>
        <w:jc w:val="center"/>
        <w:rPr>
          <w:sz w:val="24"/>
          <w:szCs w:val="24"/>
        </w:rPr>
      </w:pPr>
      <w:r w:rsidRPr="002B5104">
        <w:rPr>
          <w:noProof/>
          <w:szCs w:val="20"/>
          <w:lang w:eastAsia="es-MX"/>
        </w:rPr>
        <w:drawing>
          <wp:anchor distT="0" distB="0" distL="114300" distR="114300" simplePos="0" relativeHeight="251659264" behindDoc="0" locked="0" layoutInCell="1" allowOverlap="1" wp14:anchorId="03ED4425" wp14:editId="41BB4598">
            <wp:simplePos x="0" y="0"/>
            <wp:positionH relativeFrom="rightMargin">
              <wp:align>left</wp:align>
            </wp:positionH>
            <wp:positionV relativeFrom="paragraph">
              <wp:posOffset>-13970</wp:posOffset>
            </wp:positionV>
            <wp:extent cx="759460" cy="1079500"/>
            <wp:effectExtent l="0" t="0" r="2540" b="6350"/>
            <wp:wrapNone/>
            <wp:docPr id="757846105" name="Imagen 6" descr="Untitled">
              <a:extLst xmlns:a="http://schemas.openxmlformats.org/drawingml/2006/main">
                <a:ext uri="{FF2B5EF4-FFF2-40B4-BE49-F238E27FC236}">
                  <a16:creationId xmlns:a16="http://schemas.microsoft.com/office/drawing/2014/main" id="{9C21E271-1434-4ACF-A4BF-A198C97482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Untitl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460" cy="1079500"/>
                    </a:xfrm>
                    <a:prstGeom prst="rect">
                      <a:avLst/>
                    </a:prstGeom>
                    <a:noFill/>
                  </pic:spPr>
                </pic:pic>
              </a:graphicData>
            </a:graphic>
            <wp14:sizeRelH relativeFrom="margin">
              <wp14:pctWidth>0</wp14:pctWidth>
            </wp14:sizeRelH>
            <wp14:sizeRelV relativeFrom="margin">
              <wp14:pctHeight>0</wp14:pctHeight>
            </wp14:sizeRelV>
          </wp:anchor>
        </w:drawing>
      </w:r>
      <w:r w:rsidRPr="002B5104">
        <w:rPr>
          <w:noProof/>
          <w:szCs w:val="20"/>
          <w:lang w:eastAsia="es-MX"/>
        </w:rPr>
        <w:drawing>
          <wp:anchor distT="0" distB="0" distL="114300" distR="114300" simplePos="0" relativeHeight="251660288" behindDoc="0" locked="0" layoutInCell="1" allowOverlap="1" wp14:anchorId="2399C680" wp14:editId="5D60E5C7">
            <wp:simplePos x="0" y="0"/>
            <wp:positionH relativeFrom="column">
              <wp:posOffset>-762091</wp:posOffset>
            </wp:positionH>
            <wp:positionV relativeFrom="paragraph">
              <wp:posOffset>1724</wp:posOffset>
            </wp:positionV>
            <wp:extent cx="814070" cy="1079500"/>
            <wp:effectExtent l="0" t="0" r="5080" b="6350"/>
            <wp:wrapNone/>
            <wp:docPr id="649107345" name="Imagen 5" descr="Untitled">
              <a:extLst xmlns:a="http://schemas.openxmlformats.org/drawingml/2006/main">
                <a:ext uri="{FF2B5EF4-FFF2-40B4-BE49-F238E27FC236}">
                  <a16:creationId xmlns:a16="http://schemas.microsoft.com/office/drawing/2014/main" id="{749EFC38-EE18-4974-844D-786E704AD3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Untitl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4070" cy="1079500"/>
                    </a:xfrm>
                    <a:prstGeom prst="rect">
                      <a:avLst/>
                    </a:prstGeom>
                    <a:noFill/>
                  </pic:spPr>
                </pic:pic>
              </a:graphicData>
            </a:graphic>
            <wp14:sizeRelH relativeFrom="margin">
              <wp14:pctWidth>0</wp14:pctWidth>
            </wp14:sizeRelH>
            <wp14:sizeRelV relativeFrom="margin">
              <wp14:pctHeight>0</wp14:pctHeight>
            </wp14:sizeRelV>
          </wp:anchor>
        </w:drawing>
      </w:r>
      <w:r w:rsidRPr="00E856A9">
        <w:rPr>
          <w:b/>
          <w:bCs/>
          <w:sz w:val="36"/>
          <w:szCs w:val="28"/>
        </w:rPr>
        <w:t>UNIVERSIDAD JUÁREZ AUTÓNOMA DE TABASCO</w:t>
      </w:r>
    </w:p>
    <w:p w14:paraId="6F44AB47" w14:textId="77777777" w:rsidR="00651531" w:rsidRPr="000D3BF2" w:rsidRDefault="00651531" w:rsidP="006B2030">
      <w:pPr>
        <w:jc w:val="center"/>
        <w:rPr>
          <w:b/>
          <w:bCs/>
          <w:sz w:val="28"/>
          <w:szCs w:val="24"/>
        </w:rPr>
      </w:pPr>
      <w:r w:rsidRPr="000D3BF2">
        <w:rPr>
          <w:b/>
          <w:bCs/>
          <w:sz w:val="28"/>
          <w:szCs w:val="24"/>
        </w:rPr>
        <w:t>División Académica de Ciencias Económico Administrativas</w:t>
      </w:r>
    </w:p>
    <w:p w14:paraId="386BC625" w14:textId="77777777" w:rsidR="00651531" w:rsidRPr="000D3BF2" w:rsidRDefault="00651531" w:rsidP="006B2030">
      <w:pPr>
        <w:jc w:val="center"/>
        <w:rPr>
          <w:b/>
          <w:bCs/>
          <w:sz w:val="28"/>
          <w:szCs w:val="24"/>
        </w:rPr>
      </w:pPr>
      <w:r w:rsidRPr="000D3BF2">
        <w:rPr>
          <w:b/>
          <w:bCs/>
          <w:sz w:val="28"/>
          <w:szCs w:val="24"/>
        </w:rPr>
        <w:t>Licenciatura en mercadotecnia</w:t>
      </w:r>
    </w:p>
    <w:p w14:paraId="199D3CF4" w14:textId="77777777" w:rsidR="00651531" w:rsidRDefault="00651531" w:rsidP="006B2030">
      <w:pPr>
        <w:jc w:val="center"/>
        <w:rPr>
          <w:b/>
          <w:bCs/>
          <w:sz w:val="28"/>
          <w:szCs w:val="24"/>
        </w:rPr>
      </w:pPr>
      <w:r w:rsidRPr="000D3BF2">
        <w:rPr>
          <w:b/>
          <w:bCs/>
          <w:sz w:val="28"/>
          <w:szCs w:val="24"/>
        </w:rPr>
        <w:t>5 KLM</w:t>
      </w:r>
    </w:p>
    <w:p w14:paraId="4038295E" w14:textId="77777777" w:rsidR="00651531" w:rsidRPr="00B714FA" w:rsidRDefault="00651531" w:rsidP="006B2030">
      <w:pPr>
        <w:jc w:val="center"/>
        <w:rPr>
          <w:b/>
          <w:bCs/>
          <w:sz w:val="28"/>
          <w:szCs w:val="24"/>
        </w:rPr>
      </w:pPr>
      <w:r>
        <w:rPr>
          <w:b/>
          <w:bCs/>
          <w:sz w:val="28"/>
          <w:szCs w:val="24"/>
        </w:rPr>
        <w:t>Alumnos:</w:t>
      </w:r>
    </w:p>
    <w:p w14:paraId="4597D4FD" w14:textId="39BF4850" w:rsidR="00651531" w:rsidRPr="00E856A9" w:rsidRDefault="00753EC4" w:rsidP="006B2030">
      <w:pPr>
        <w:jc w:val="center"/>
        <w:rPr>
          <w:b/>
          <w:bCs/>
          <w:sz w:val="32"/>
          <w:szCs w:val="28"/>
        </w:rPr>
      </w:pPr>
      <w:r>
        <w:rPr>
          <w:b/>
          <w:bCs/>
          <w:sz w:val="32"/>
          <w:szCs w:val="28"/>
        </w:rPr>
        <w:t xml:space="preserve">Darina Guadalupe Lanz Vazquez </w:t>
      </w:r>
    </w:p>
    <w:p w14:paraId="6CD2BF94" w14:textId="77777777" w:rsidR="00651531" w:rsidRPr="00E856A9" w:rsidRDefault="00651531" w:rsidP="006B2030">
      <w:pPr>
        <w:jc w:val="center"/>
        <w:rPr>
          <w:b/>
          <w:bCs/>
          <w:sz w:val="32"/>
          <w:szCs w:val="28"/>
        </w:rPr>
      </w:pPr>
      <w:r>
        <w:rPr>
          <w:b/>
          <w:bCs/>
          <w:sz w:val="32"/>
          <w:szCs w:val="28"/>
        </w:rPr>
        <w:t>Zarife Zapata Alvarez</w:t>
      </w:r>
      <w:r w:rsidRPr="00E856A9">
        <w:rPr>
          <w:b/>
          <w:bCs/>
          <w:sz w:val="32"/>
          <w:szCs w:val="28"/>
        </w:rPr>
        <w:t>  </w:t>
      </w:r>
    </w:p>
    <w:p w14:paraId="6C0C9084" w14:textId="77777777" w:rsidR="00651531" w:rsidRDefault="00651531" w:rsidP="006B2030">
      <w:pPr>
        <w:jc w:val="center"/>
        <w:rPr>
          <w:b/>
          <w:bCs/>
          <w:sz w:val="32"/>
          <w:szCs w:val="28"/>
        </w:rPr>
      </w:pPr>
      <w:r>
        <w:rPr>
          <w:b/>
          <w:bCs/>
          <w:sz w:val="32"/>
          <w:szCs w:val="28"/>
        </w:rPr>
        <w:t>Fá</w:t>
      </w:r>
      <w:r w:rsidRPr="00E856A9">
        <w:rPr>
          <w:b/>
          <w:bCs/>
          <w:sz w:val="32"/>
          <w:szCs w:val="28"/>
        </w:rPr>
        <w:t>tima Guadalupe Torres González </w:t>
      </w:r>
    </w:p>
    <w:p w14:paraId="6BDD63BE" w14:textId="2F2B4D0F" w:rsidR="00753EC4" w:rsidRDefault="00753EC4" w:rsidP="006B2030">
      <w:pPr>
        <w:jc w:val="center"/>
        <w:rPr>
          <w:b/>
          <w:bCs/>
          <w:sz w:val="32"/>
          <w:szCs w:val="28"/>
        </w:rPr>
      </w:pPr>
      <w:r>
        <w:rPr>
          <w:b/>
          <w:bCs/>
          <w:sz w:val="32"/>
          <w:szCs w:val="28"/>
        </w:rPr>
        <w:t>Abieli Izquierdo Manuel</w:t>
      </w:r>
    </w:p>
    <w:p w14:paraId="3CE24ABE" w14:textId="1B3B48FF" w:rsidR="0057615A" w:rsidRDefault="0057615A" w:rsidP="006B2030">
      <w:pPr>
        <w:jc w:val="center"/>
        <w:rPr>
          <w:b/>
          <w:bCs/>
          <w:sz w:val="32"/>
          <w:szCs w:val="28"/>
        </w:rPr>
      </w:pPr>
      <w:r>
        <w:rPr>
          <w:b/>
          <w:bCs/>
          <w:sz w:val="32"/>
          <w:szCs w:val="28"/>
        </w:rPr>
        <w:t>Materia:</w:t>
      </w:r>
    </w:p>
    <w:p w14:paraId="3ECD9670" w14:textId="1D159CA9" w:rsidR="00785B17" w:rsidRDefault="00785B17" w:rsidP="006B2030">
      <w:pPr>
        <w:jc w:val="center"/>
        <w:rPr>
          <w:b/>
          <w:bCs/>
          <w:sz w:val="32"/>
          <w:szCs w:val="28"/>
        </w:rPr>
      </w:pPr>
      <w:r>
        <w:rPr>
          <w:b/>
          <w:bCs/>
          <w:sz w:val="32"/>
          <w:szCs w:val="28"/>
        </w:rPr>
        <w:t>Mercadotecnia de Servicios</w:t>
      </w:r>
    </w:p>
    <w:p w14:paraId="5281D4DC" w14:textId="01529816" w:rsidR="0057615A" w:rsidRDefault="0057615A" w:rsidP="006B2030">
      <w:pPr>
        <w:jc w:val="center"/>
        <w:rPr>
          <w:b/>
          <w:bCs/>
          <w:sz w:val="32"/>
          <w:szCs w:val="28"/>
        </w:rPr>
      </w:pPr>
      <w:r>
        <w:rPr>
          <w:b/>
          <w:bCs/>
          <w:sz w:val="32"/>
          <w:szCs w:val="28"/>
        </w:rPr>
        <w:t>Profesora:</w:t>
      </w:r>
    </w:p>
    <w:p w14:paraId="0EE808CF" w14:textId="21B42E14" w:rsidR="000272E7" w:rsidRDefault="000272E7" w:rsidP="006B2030">
      <w:pPr>
        <w:jc w:val="center"/>
        <w:rPr>
          <w:b/>
          <w:bCs/>
          <w:sz w:val="32"/>
          <w:szCs w:val="28"/>
        </w:rPr>
      </w:pPr>
      <w:r>
        <w:rPr>
          <w:b/>
          <w:bCs/>
          <w:sz w:val="32"/>
          <w:szCs w:val="28"/>
        </w:rPr>
        <w:t>Dra. Minerva Camacho Javier</w:t>
      </w:r>
    </w:p>
    <w:p w14:paraId="3A9538FD" w14:textId="3A8F49AA" w:rsidR="00651531" w:rsidRPr="00B57EB6" w:rsidRDefault="00651531" w:rsidP="006B2030">
      <w:pPr>
        <w:jc w:val="center"/>
        <w:rPr>
          <w:rFonts w:ascii="Arial" w:hAnsi="Arial" w:cs="Arial"/>
          <w:b/>
          <w:bCs/>
          <w:sz w:val="36"/>
          <w:szCs w:val="28"/>
        </w:rPr>
      </w:pPr>
      <w:r w:rsidRPr="00E856A9">
        <w:rPr>
          <w:rFonts w:ascii="Arial" w:hAnsi="Arial" w:cs="Arial"/>
          <w:b/>
          <w:bCs/>
          <w:sz w:val="36"/>
          <w:szCs w:val="28"/>
        </w:rPr>
        <w:t> </w:t>
      </w:r>
    </w:p>
    <w:p w14:paraId="4CD18F59" w14:textId="77777777" w:rsidR="00651531" w:rsidRPr="00E856A9" w:rsidRDefault="00651531" w:rsidP="006B2030">
      <w:pPr>
        <w:pStyle w:val="Default"/>
        <w:spacing w:line="360" w:lineRule="auto"/>
        <w:jc w:val="center"/>
        <w:rPr>
          <w:bCs/>
          <w:sz w:val="32"/>
        </w:rPr>
      </w:pPr>
    </w:p>
    <w:p w14:paraId="1E751A8F" w14:textId="77777777" w:rsidR="00651531" w:rsidRPr="00E856A9" w:rsidRDefault="00651531" w:rsidP="006B2030">
      <w:pPr>
        <w:jc w:val="center"/>
        <w:rPr>
          <w:sz w:val="28"/>
          <w:szCs w:val="24"/>
        </w:rPr>
      </w:pPr>
    </w:p>
    <w:p w14:paraId="0D888F88" w14:textId="77777777" w:rsidR="00651531" w:rsidRPr="00E856A9" w:rsidRDefault="00651531" w:rsidP="006B2030">
      <w:pPr>
        <w:jc w:val="center"/>
        <w:rPr>
          <w:sz w:val="28"/>
          <w:szCs w:val="24"/>
        </w:rPr>
      </w:pPr>
    </w:p>
    <w:p w14:paraId="4AF714FE" w14:textId="7A559ED5" w:rsidR="00651531" w:rsidRDefault="00651531" w:rsidP="006B2030">
      <w:pPr>
        <w:rPr>
          <w:rFonts w:ascii="Times New Roman" w:hAnsi="Times New Roman" w:cs="Times New Roman"/>
          <w:b/>
          <w:bCs/>
          <w:i/>
          <w:iCs/>
          <w:sz w:val="24"/>
          <w:szCs w:val="24"/>
        </w:rPr>
      </w:pPr>
      <w:r w:rsidRPr="00E856A9">
        <w:rPr>
          <w:b/>
          <w:sz w:val="28"/>
          <w:szCs w:val="24"/>
        </w:rPr>
        <w:t>Villahermosa, Tabasco                                     A 1</w:t>
      </w:r>
      <w:r>
        <w:rPr>
          <w:b/>
          <w:sz w:val="28"/>
          <w:szCs w:val="24"/>
        </w:rPr>
        <w:t>8</w:t>
      </w:r>
      <w:r>
        <w:rPr>
          <w:b/>
          <w:sz w:val="28"/>
          <w:szCs w:val="24"/>
        </w:rPr>
        <w:t xml:space="preserve"> </w:t>
      </w:r>
      <w:r w:rsidRPr="00E856A9">
        <w:rPr>
          <w:b/>
          <w:sz w:val="28"/>
          <w:szCs w:val="24"/>
        </w:rPr>
        <w:t xml:space="preserve">de </w:t>
      </w:r>
      <w:r>
        <w:rPr>
          <w:b/>
          <w:sz w:val="28"/>
          <w:szCs w:val="24"/>
        </w:rPr>
        <w:t>Octubre</w:t>
      </w:r>
      <w:r w:rsidRPr="00E856A9">
        <w:rPr>
          <w:b/>
          <w:sz w:val="28"/>
          <w:szCs w:val="24"/>
        </w:rPr>
        <w:t xml:space="preserve"> de 2025</w:t>
      </w:r>
    </w:p>
    <w:p w14:paraId="0D50560C" w14:textId="77777777" w:rsidR="00275663" w:rsidRPr="00946BDD" w:rsidRDefault="00275663" w:rsidP="00946BDD">
      <w:pPr>
        <w:jc w:val="center"/>
        <w:rPr>
          <w:b/>
          <w:bCs/>
          <w:sz w:val="28"/>
          <w:szCs w:val="28"/>
        </w:rPr>
      </w:pPr>
      <w:r w:rsidRPr="00946BDD">
        <w:rPr>
          <w:b/>
          <w:bCs/>
          <w:sz w:val="28"/>
          <w:szCs w:val="28"/>
        </w:rPr>
        <w:br w:type="page"/>
      </w:r>
    </w:p>
    <w:p w14:paraId="430CB6DD" w14:textId="77777777" w:rsidR="00B449E8" w:rsidRPr="00D60C3F" w:rsidRDefault="00275663" w:rsidP="00A93952">
      <w:pPr>
        <w:jc w:val="both"/>
        <w:rPr>
          <w:rFonts w:ascii="Arial" w:hAnsi="Arial" w:cs="Arial"/>
          <w:b/>
          <w:bCs/>
        </w:rPr>
      </w:pPr>
      <w:r w:rsidRPr="00D60C3F">
        <w:rPr>
          <w:rFonts w:ascii="Arial" w:hAnsi="Arial" w:cs="Arial"/>
          <w:b/>
          <w:bCs/>
          <w:sz w:val="28"/>
          <w:szCs w:val="28"/>
        </w:rPr>
        <w:lastRenderedPageBreak/>
        <w:t>1. Objetivo del reporte:</w:t>
      </w:r>
      <w:r w:rsidRPr="00D60C3F">
        <w:rPr>
          <w:rFonts w:ascii="Arial" w:hAnsi="Arial" w:cs="Arial"/>
          <w:b/>
          <w:bCs/>
        </w:rPr>
        <w:t xml:space="preserve"> </w:t>
      </w:r>
    </w:p>
    <w:p w14:paraId="79EFB635" w14:textId="1BF5E2DB" w:rsidR="00275663" w:rsidRPr="00D60C3F" w:rsidRDefault="00275663" w:rsidP="00A93952">
      <w:pPr>
        <w:jc w:val="both"/>
        <w:rPr>
          <w:rFonts w:ascii="Arial" w:hAnsi="Arial" w:cs="Arial"/>
        </w:rPr>
      </w:pPr>
      <w:r w:rsidRPr="00D60C3F">
        <w:rPr>
          <w:rFonts w:ascii="Arial" w:hAnsi="Arial" w:cs="Arial"/>
          <w:sz w:val="24"/>
          <w:szCs w:val="24"/>
        </w:rPr>
        <w:t xml:space="preserve">El presente reporte tiene como objetivo explicar los resultados preliminares obtenidos durante las pruebas realizadas con el MVP de la Pizzería pity. La intención es validar hipótesis clave sobre la experiencia del consumidor y la propuesta de valor ofrecido, con el fin de identificar las oportunidades </w:t>
      </w:r>
      <w:r w:rsidR="00A93952" w:rsidRPr="00D60C3F">
        <w:rPr>
          <w:rFonts w:ascii="Arial" w:hAnsi="Arial" w:cs="Arial"/>
          <w:sz w:val="24"/>
          <w:szCs w:val="24"/>
        </w:rPr>
        <w:t>de mejora para la empresa</w:t>
      </w:r>
      <w:r w:rsidR="00A93952" w:rsidRPr="00D60C3F">
        <w:rPr>
          <w:rFonts w:ascii="Arial" w:hAnsi="Arial" w:cs="Arial"/>
        </w:rPr>
        <w:t>.</w:t>
      </w:r>
    </w:p>
    <w:p w14:paraId="7013E27C" w14:textId="4A35ECBD" w:rsidR="00A93952" w:rsidRPr="00D60C3F" w:rsidRDefault="00946BDD" w:rsidP="00A93952">
      <w:pPr>
        <w:jc w:val="both"/>
        <w:rPr>
          <w:rFonts w:ascii="Arial" w:hAnsi="Arial" w:cs="Arial"/>
          <w:b/>
          <w:bCs/>
          <w:sz w:val="28"/>
          <w:szCs w:val="28"/>
        </w:rPr>
      </w:pPr>
      <w:r w:rsidRPr="00D60C3F">
        <w:rPr>
          <w:rFonts w:ascii="Arial" w:hAnsi="Arial" w:cs="Arial"/>
          <w:b/>
          <w:bCs/>
          <w:sz w:val="28"/>
          <w:szCs w:val="28"/>
        </w:rPr>
        <w:t>2. Resumen del MVP probado</w:t>
      </w:r>
    </w:p>
    <w:p w14:paraId="3BB6B91D" w14:textId="5D8F214A" w:rsidR="00946BDD" w:rsidRPr="00D60C3F" w:rsidRDefault="00946BDD" w:rsidP="00A93952">
      <w:pPr>
        <w:jc w:val="both"/>
        <w:rPr>
          <w:rFonts w:ascii="Arial" w:hAnsi="Arial" w:cs="Arial"/>
          <w:sz w:val="24"/>
          <w:szCs w:val="24"/>
        </w:rPr>
      </w:pPr>
      <w:r w:rsidRPr="00D60C3F">
        <w:rPr>
          <w:rFonts w:ascii="Arial" w:hAnsi="Arial" w:cs="Arial"/>
          <w:sz w:val="24"/>
          <w:szCs w:val="24"/>
        </w:rPr>
        <w:t xml:space="preserve">Microempresa: Pizzería Pity </w:t>
      </w:r>
    </w:p>
    <w:p w14:paraId="3FC5A90D" w14:textId="4AA0F966" w:rsidR="00946BDD" w:rsidRPr="00D60C3F" w:rsidRDefault="00946BDD" w:rsidP="00A93952">
      <w:pPr>
        <w:jc w:val="both"/>
        <w:rPr>
          <w:rFonts w:ascii="Arial" w:hAnsi="Arial" w:cs="Arial"/>
          <w:sz w:val="24"/>
          <w:szCs w:val="24"/>
        </w:rPr>
      </w:pPr>
      <w:r w:rsidRPr="00D60C3F">
        <w:rPr>
          <w:rFonts w:ascii="Arial" w:hAnsi="Arial" w:cs="Arial"/>
          <w:sz w:val="24"/>
          <w:szCs w:val="24"/>
        </w:rPr>
        <w:t>MVP: Servicio de venta y entrega de pizzas con atención vía WhatsApp, pedidos para llevar y empaque personalizado.</w:t>
      </w:r>
    </w:p>
    <w:p w14:paraId="5AB10A92" w14:textId="2246BF2A" w:rsidR="00946BDD" w:rsidRPr="00D60C3F" w:rsidRDefault="00946BDD" w:rsidP="00A93952">
      <w:pPr>
        <w:jc w:val="both"/>
        <w:rPr>
          <w:rFonts w:ascii="Arial" w:hAnsi="Arial" w:cs="Arial"/>
          <w:sz w:val="24"/>
          <w:szCs w:val="24"/>
        </w:rPr>
      </w:pPr>
      <w:r w:rsidRPr="00D60C3F">
        <w:rPr>
          <w:rFonts w:ascii="Arial" w:hAnsi="Arial" w:cs="Arial"/>
          <w:sz w:val="24"/>
          <w:szCs w:val="24"/>
        </w:rPr>
        <w:t>Hipótesis para validar:</w:t>
      </w:r>
    </w:p>
    <w:p w14:paraId="4BBF09BA" w14:textId="1EA86D7D" w:rsidR="00946BDD" w:rsidRPr="00D60C3F" w:rsidRDefault="00946BDD" w:rsidP="00A93952">
      <w:pPr>
        <w:jc w:val="both"/>
        <w:rPr>
          <w:rFonts w:ascii="Arial" w:hAnsi="Arial" w:cs="Arial"/>
          <w:sz w:val="24"/>
          <w:szCs w:val="24"/>
        </w:rPr>
      </w:pPr>
      <w:r w:rsidRPr="00D60C3F">
        <w:rPr>
          <w:rFonts w:ascii="Arial" w:hAnsi="Arial" w:cs="Arial"/>
          <w:sz w:val="24"/>
          <w:szCs w:val="24"/>
        </w:rPr>
        <w:t xml:space="preserve">1. </w:t>
      </w:r>
      <w:r w:rsidR="00B449E8" w:rsidRPr="00D60C3F">
        <w:rPr>
          <w:rFonts w:ascii="Arial" w:hAnsi="Arial" w:cs="Arial"/>
          <w:sz w:val="24"/>
          <w:szCs w:val="24"/>
        </w:rPr>
        <w:t>L</w:t>
      </w:r>
      <w:r w:rsidRPr="00D60C3F">
        <w:rPr>
          <w:rFonts w:ascii="Arial" w:hAnsi="Arial" w:cs="Arial"/>
          <w:sz w:val="24"/>
          <w:szCs w:val="24"/>
        </w:rPr>
        <w:t xml:space="preserve">os clientes </w:t>
      </w:r>
      <w:r w:rsidR="00B449E8" w:rsidRPr="00D60C3F">
        <w:rPr>
          <w:rFonts w:ascii="Arial" w:hAnsi="Arial" w:cs="Arial"/>
          <w:sz w:val="24"/>
          <w:szCs w:val="24"/>
        </w:rPr>
        <w:t>valoran más</w:t>
      </w:r>
      <w:r w:rsidRPr="00D60C3F">
        <w:rPr>
          <w:rFonts w:ascii="Arial" w:hAnsi="Arial" w:cs="Arial"/>
          <w:sz w:val="24"/>
          <w:szCs w:val="24"/>
        </w:rPr>
        <w:t xml:space="preserve"> la entrega a domicilio</w:t>
      </w:r>
      <w:r w:rsidR="00B449E8" w:rsidRPr="00D60C3F">
        <w:rPr>
          <w:rFonts w:ascii="Arial" w:hAnsi="Arial" w:cs="Arial"/>
          <w:sz w:val="24"/>
          <w:szCs w:val="24"/>
        </w:rPr>
        <w:t xml:space="preserve"> por la comodidad</w:t>
      </w:r>
      <w:r w:rsidRPr="00D60C3F">
        <w:rPr>
          <w:rFonts w:ascii="Arial" w:hAnsi="Arial" w:cs="Arial"/>
          <w:sz w:val="24"/>
          <w:szCs w:val="24"/>
        </w:rPr>
        <w:t xml:space="preserve"> </w:t>
      </w:r>
      <w:r w:rsidR="00B449E8" w:rsidRPr="00D60C3F">
        <w:rPr>
          <w:rFonts w:ascii="Arial" w:hAnsi="Arial" w:cs="Arial"/>
          <w:sz w:val="24"/>
          <w:szCs w:val="24"/>
        </w:rPr>
        <w:t>en lugar de recogerlo por sí mismos.</w:t>
      </w:r>
    </w:p>
    <w:p w14:paraId="6387C28A" w14:textId="68336DB4" w:rsidR="00B449E8" w:rsidRPr="00D60C3F" w:rsidRDefault="00B449E8" w:rsidP="00A93952">
      <w:pPr>
        <w:jc w:val="both"/>
        <w:rPr>
          <w:rFonts w:ascii="Arial" w:hAnsi="Arial" w:cs="Arial"/>
          <w:sz w:val="24"/>
          <w:szCs w:val="24"/>
        </w:rPr>
      </w:pPr>
      <w:r w:rsidRPr="00D60C3F">
        <w:rPr>
          <w:rFonts w:ascii="Arial" w:hAnsi="Arial" w:cs="Arial"/>
          <w:sz w:val="24"/>
          <w:szCs w:val="24"/>
        </w:rPr>
        <w:t>2. La rapidez en la entrega mejora la satisfacción y percepción del cliente</w:t>
      </w:r>
    </w:p>
    <w:p w14:paraId="0192AD3E" w14:textId="7A8FB121" w:rsidR="00B449E8" w:rsidRPr="00D60C3F" w:rsidRDefault="00B449E8" w:rsidP="00A93952">
      <w:pPr>
        <w:jc w:val="both"/>
        <w:rPr>
          <w:rFonts w:ascii="Arial" w:hAnsi="Arial" w:cs="Arial"/>
          <w:sz w:val="24"/>
          <w:szCs w:val="24"/>
        </w:rPr>
      </w:pPr>
      <w:r w:rsidRPr="00D60C3F">
        <w:rPr>
          <w:rFonts w:ascii="Arial" w:hAnsi="Arial" w:cs="Arial"/>
          <w:sz w:val="24"/>
          <w:szCs w:val="24"/>
        </w:rPr>
        <w:t>3. El canal de WhatsApp potencia la experiencia de compra, de forma que ofrece mayor comodidad y accesibilidad al cliente</w:t>
      </w:r>
    </w:p>
    <w:p w14:paraId="768334E5" w14:textId="0D574407" w:rsidR="00B449E8" w:rsidRPr="00D60C3F" w:rsidRDefault="00B449E8" w:rsidP="00A93952">
      <w:pPr>
        <w:jc w:val="both"/>
        <w:rPr>
          <w:rFonts w:ascii="Arial" w:hAnsi="Arial" w:cs="Arial"/>
          <w:b/>
          <w:bCs/>
          <w:sz w:val="28"/>
          <w:szCs w:val="28"/>
        </w:rPr>
      </w:pPr>
      <w:r w:rsidRPr="00D60C3F">
        <w:rPr>
          <w:rFonts w:ascii="Arial" w:hAnsi="Arial" w:cs="Arial"/>
          <w:b/>
          <w:bCs/>
          <w:sz w:val="28"/>
          <w:szCs w:val="28"/>
        </w:rPr>
        <w:t>3. Metodología de prueba</w:t>
      </w:r>
    </w:p>
    <w:p w14:paraId="1B02C3FA" w14:textId="212DB2B5" w:rsidR="00B449E8" w:rsidRPr="00D60C3F" w:rsidRDefault="00B449E8" w:rsidP="00A93952">
      <w:pPr>
        <w:jc w:val="both"/>
        <w:rPr>
          <w:rFonts w:ascii="Arial" w:hAnsi="Arial" w:cs="Arial"/>
          <w:sz w:val="24"/>
          <w:szCs w:val="24"/>
        </w:rPr>
      </w:pPr>
      <w:r w:rsidRPr="00D60C3F">
        <w:rPr>
          <w:rFonts w:ascii="Arial" w:hAnsi="Arial" w:cs="Arial"/>
          <w:sz w:val="24"/>
          <w:szCs w:val="24"/>
        </w:rPr>
        <w:t>Duración: una semana</w:t>
      </w:r>
    </w:p>
    <w:p w14:paraId="79F3490D" w14:textId="2BA09065" w:rsidR="00B449E8" w:rsidRPr="00D60C3F" w:rsidRDefault="00B449E8" w:rsidP="00A93952">
      <w:pPr>
        <w:jc w:val="both"/>
        <w:rPr>
          <w:rFonts w:ascii="Arial" w:hAnsi="Arial" w:cs="Arial"/>
          <w:sz w:val="24"/>
          <w:szCs w:val="24"/>
        </w:rPr>
      </w:pPr>
      <w:r w:rsidRPr="00D60C3F">
        <w:rPr>
          <w:rFonts w:ascii="Arial" w:hAnsi="Arial" w:cs="Arial"/>
          <w:sz w:val="24"/>
          <w:szCs w:val="24"/>
        </w:rPr>
        <w:t>Muestra: 15 clientes (8 habituales + 7 nuevos)</w:t>
      </w:r>
    </w:p>
    <w:p w14:paraId="5434F02F" w14:textId="605EBDBF" w:rsidR="00B449E8" w:rsidRPr="00D60C3F" w:rsidRDefault="00FF024F" w:rsidP="00FF024F">
      <w:pPr>
        <w:jc w:val="both"/>
        <w:rPr>
          <w:rFonts w:ascii="Arial" w:hAnsi="Arial" w:cs="Arial"/>
          <w:sz w:val="24"/>
          <w:szCs w:val="24"/>
        </w:rPr>
      </w:pPr>
      <w:r w:rsidRPr="00D60C3F">
        <w:rPr>
          <w:rFonts w:ascii="Arial" w:hAnsi="Arial" w:cs="Arial"/>
          <w:sz w:val="24"/>
          <w:szCs w:val="24"/>
        </w:rPr>
        <w:t xml:space="preserve">Métodos: Encuestas post-compra (Google </w:t>
      </w:r>
      <w:proofErr w:type="spellStart"/>
      <w:r w:rsidRPr="00D60C3F">
        <w:rPr>
          <w:rFonts w:ascii="Arial" w:hAnsi="Arial" w:cs="Arial"/>
          <w:sz w:val="24"/>
          <w:szCs w:val="24"/>
        </w:rPr>
        <w:t>Forms</w:t>
      </w:r>
      <w:proofErr w:type="spellEnd"/>
      <w:r w:rsidRPr="00D60C3F">
        <w:rPr>
          <w:rFonts w:ascii="Arial" w:hAnsi="Arial" w:cs="Arial"/>
          <w:sz w:val="24"/>
          <w:szCs w:val="24"/>
        </w:rPr>
        <w:t xml:space="preserve"> y entrevistas breves), observación directa durante la entrega y registro de tiempos de atención y entrega en WhatsApp.</w:t>
      </w:r>
    </w:p>
    <w:p w14:paraId="44C2064C" w14:textId="6AC90489" w:rsidR="00FF024F" w:rsidRPr="00D60C3F" w:rsidRDefault="00FF024F" w:rsidP="00FF024F">
      <w:pPr>
        <w:jc w:val="both"/>
        <w:rPr>
          <w:rFonts w:ascii="Arial" w:hAnsi="Arial" w:cs="Arial"/>
          <w:b/>
          <w:bCs/>
          <w:sz w:val="28"/>
          <w:szCs w:val="28"/>
        </w:rPr>
      </w:pPr>
      <w:r w:rsidRPr="00D60C3F">
        <w:rPr>
          <w:rFonts w:ascii="Arial" w:hAnsi="Arial" w:cs="Arial"/>
          <w:b/>
          <w:bCs/>
          <w:sz w:val="28"/>
          <w:szCs w:val="28"/>
        </w:rPr>
        <w:t>4. Resultados iniciales</w:t>
      </w:r>
    </w:p>
    <w:tbl>
      <w:tblPr>
        <w:tblStyle w:val="Tablaconcuadrcula"/>
        <w:tblW w:w="0" w:type="auto"/>
        <w:tblLook w:val="04A0" w:firstRow="1" w:lastRow="0" w:firstColumn="1" w:lastColumn="0" w:noHBand="0" w:noVBand="1"/>
      </w:tblPr>
      <w:tblGrid>
        <w:gridCol w:w="2942"/>
        <w:gridCol w:w="2943"/>
        <w:gridCol w:w="2943"/>
      </w:tblGrid>
      <w:tr w:rsidR="00FF024F" w:rsidRPr="00D60C3F" w14:paraId="72942ADC" w14:textId="77777777" w:rsidTr="00FF024F">
        <w:tc>
          <w:tcPr>
            <w:tcW w:w="2942" w:type="dxa"/>
          </w:tcPr>
          <w:p w14:paraId="03D39A1D" w14:textId="5EE85073" w:rsidR="00FF024F" w:rsidRPr="00D60C3F" w:rsidRDefault="00FF024F" w:rsidP="00FF024F">
            <w:pPr>
              <w:jc w:val="both"/>
              <w:rPr>
                <w:rFonts w:ascii="Arial" w:hAnsi="Arial" w:cs="Arial"/>
                <w:b/>
                <w:bCs/>
              </w:rPr>
            </w:pPr>
            <w:r w:rsidRPr="00D60C3F">
              <w:rPr>
                <w:rFonts w:ascii="Arial" w:hAnsi="Arial" w:cs="Arial"/>
                <w:b/>
                <w:bCs/>
              </w:rPr>
              <w:t xml:space="preserve">Hipótesis </w:t>
            </w:r>
          </w:p>
        </w:tc>
        <w:tc>
          <w:tcPr>
            <w:tcW w:w="2943" w:type="dxa"/>
          </w:tcPr>
          <w:p w14:paraId="67CC0F64" w14:textId="68960CF2" w:rsidR="00FF024F" w:rsidRPr="00D60C3F" w:rsidRDefault="00FF024F" w:rsidP="00FF024F">
            <w:pPr>
              <w:jc w:val="both"/>
              <w:rPr>
                <w:rFonts w:ascii="Arial" w:hAnsi="Arial" w:cs="Arial"/>
                <w:b/>
                <w:bCs/>
              </w:rPr>
            </w:pPr>
            <w:r w:rsidRPr="00D60C3F">
              <w:rPr>
                <w:rFonts w:ascii="Arial" w:hAnsi="Arial" w:cs="Arial"/>
                <w:b/>
                <w:bCs/>
              </w:rPr>
              <w:t>Evidencia recolectada</w:t>
            </w:r>
          </w:p>
        </w:tc>
        <w:tc>
          <w:tcPr>
            <w:tcW w:w="2943" w:type="dxa"/>
          </w:tcPr>
          <w:p w14:paraId="1A776CC3" w14:textId="055A68C2" w:rsidR="00FF024F" w:rsidRPr="00D60C3F" w:rsidRDefault="00FF024F" w:rsidP="00FF024F">
            <w:pPr>
              <w:jc w:val="both"/>
              <w:rPr>
                <w:rFonts w:ascii="Arial" w:hAnsi="Arial" w:cs="Arial"/>
                <w:b/>
                <w:bCs/>
              </w:rPr>
            </w:pPr>
            <w:r w:rsidRPr="00D60C3F">
              <w:rPr>
                <w:rFonts w:ascii="Arial" w:hAnsi="Arial" w:cs="Arial"/>
                <w:b/>
                <w:bCs/>
              </w:rPr>
              <w:t>Resultados preliminares</w:t>
            </w:r>
          </w:p>
        </w:tc>
      </w:tr>
      <w:tr w:rsidR="00FF024F" w:rsidRPr="00D60C3F" w14:paraId="737E6A85" w14:textId="77777777" w:rsidTr="00FF024F">
        <w:tc>
          <w:tcPr>
            <w:tcW w:w="2942" w:type="dxa"/>
          </w:tcPr>
          <w:p w14:paraId="393D38B4" w14:textId="2EAEBFB7" w:rsidR="00FF024F" w:rsidRPr="00D60C3F" w:rsidRDefault="00FF024F" w:rsidP="00FF024F">
            <w:pPr>
              <w:jc w:val="both"/>
              <w:rPr>
                <w:rFonts w:ascii="Arial" w:hAnsi="Arial" w:cs="Arial"/>
              </w:rPr>
            </w:pPr>
            <w:r w:rsidRPr="00D60C3F">
              <w:rPr>
                <w:rFonts w:ascii="Arial" w:hAnsi="Arial" w:cs="Arial"/>
              </w:rPr>
              <w:t>Preferencia a entregas a domicilio</w:t>
            </w:r>
          </w:p>
        </w:tc>
        <w:tc>
          <w:tcPr>
            <w:tcW w:w="2943" w:type="dxa"/>
          </w:tcPr>
          <w:p w14:paraId="7CB511C0" w14:textId="32D173A8" w:rsidR="00FF024F" w:rsidRPr="00D60C3F" w:rsidRDefault="00FF024F" w:rsidP="00FF024F">
            <w:pPr>
              <w:jc w:val="both"/>
              <w:rPr>
                <w:rFonts w:ascii="Arial" w:hAnsi="Arial" w:cs="Arial"/>
              </w:rPr>
            </w:pPr>
            <w:r w:rsidRPr="00D60C3F">
              <w:rPr>
                <w:rFonts w:ascii="Arial" w:hAnsi="Arial" w:cs="Arial"/>
              </w:rPr>
              <w:t>Según las encuestas 10 de 15 clientes prefirieron la entrega a domicilio; 5 optaron por recoger en el local.</w:t>
            </w:r>
          </w:p>
        </w:tc>
        <w:tc>
          <w:tcPr>
            <w:tcW w:w="2943" w:type="dxa"/>
          </w:tcPr>
          <w:p w14:paraId="4976F413" w14:textId="61F9727C" w:rsidR="00FF024F" w:rsidRPr="00D60C3F" w:rsidRDefault="00FF024F" w:rsidP="00FF024F">
            <w:pPr>
              <w:jc w:val="both"/>
              <w:rPr>
                <w:rFonts w:ascii="Arial" w:hAnsi="Arial" w:cs="Arial"/>
              </w:rPr>
            </w:pPr>
            <w:r w:rsidRPr="00D60C3F">
              <w:rPr>
                <w:rFonts w:ascii="Arial" w:hAnsi="Arial" w:cs="Arial"/>
              </w:rPr>
              <w:t>Hipótesis validada parcialmente (66%).</w:t>
            </w:r>
          </w:p>
        </w:tc>
      </w:tr>
      <w:tr w:rsidR="00FF024F" w:rsidRPr="00D60C3F" w14:paraId="788A7F28" w14:textId="77777777" w:rsidTr="00FF024F">
        <w:tc>
          <w:tcPr>
            <w:tcW w:w="2942" w:type="dxa"/>
          </w:tcPr>
          <w:p w14:paraId="53C9668D" w14:textId="00389BC9" w:rsidR="00FF024F" w:rsidRPr="00D60C3F" w:rsidRDefault="00FF024F" w:rsidP="00FF024F">
            <w:pPr>
              <w:jc w:val="both"/>
              <w:rPr>
                <w:rFonts w:ascii="Arial" w:hAnsi="Arial" w:cs="Arial"/>
              </w:rPr>
            </w:pPr>
            <w:r w:rsidRPr="00D60C3F">
              <w:rPr>
                <w:rFonts w:ascii="Arial" w:hAnsi="Arial" w:cs="Arial"/>
              </w:rPr>
              <w:t>La rapidez en el servicio mejora la percepción</w:t>
            </w:r>
          </w:p>
        </w:tc>
        <w:tc>
          <w:tcPr>
            <w:tcW w:w="2943" w:type="dxa"/>
          </w:tcPr>
          <w:p w14:paraId="70702156" w14:textId="76368F23" w:rsidR="00FF024F" w:rsidRPr="00D60C3F" w:rsidRDefault="00FF024F" w:rsidP="00FF024F">
            <w:pPr>
              <w:jc w:val="both"/>
              <w:rPr>
                <w:rFonts w:ascii="Arial" w:hAnsi="Arial" w:cs="Arial"/>
              </w:rPr>
            </w:pPr>
            <w:r w:rsidRPr="00D60C3F">
              <w:rPr>
                <w:rFonts w:ascii="Arial" w:hAnsi="Arial" w:cs="Arial"/>
              </w:rPr>
              <w:t xml:space="preserve">A través de la observación en el local el tiempo promedio de entrega fue de 22 minutos y </w:t>
            </w:r>
            <w:r w:rsidR="00D363FB" w:rsidRPr="00D60C3F">
              <w:rPr>
                <w:rFonts w:ascii="Arial" w:hAnsi="Arial" w:cs="Arial"/>
              </w:rPr>
              <w:t>la satisfacción reportada fue del 87%.</w:t>
            </w:r>
          </w:p>
        </w:tc>
        <w:tc>
          <w:tcPr>
            <w:tcW w:w="2943" w:type="dxa"/>
          </w:tcPr>
          <w:p w14:paraId="18BBD296" w14:textId="35D67DCE" w:rsidR="00FF024F" w:rsidRPr="00D60C3F" w:rsidRDefault="00D363FB" w:rsidP="00FF024F">
            <w:pPr>
              <w:jc w:val="both"/>
              <w:rPr>
                <w:rFonts w:ascii="Arial" w:hAnsi="Arial" w:cs="Arial"/>
              </w:rPr>
            </w:pPr>
            <w:r w:rsidRPr="00D60C3F">
              <w:rPr>
                <w:rFonts w:ascii="Arial" w:hAnsi="Arial" w:cs="Arial"/>
              </w:rPr>
              <w:t xml:space="preserve">Hipótesis validad </w:t>
            </w:r>
          </w:p>
        </w:tc>
      </w:tr>
      <w:tr w:rsidR="00FF024F" w:rsidRPr="00D60C3F" w14:paraId="53857F3E" w14:textId="77777777" w:rsidTr="00FF024F">
        <w:tc>
          <w:tcPr>
            <w:tcW w:w="2942" w:type="dxa"/>
          </w:tcPr>
          <w:p w14:paraId="743D2A59" w14:textId="3977E20B" w:rsidR="00FF024F" w:rsidRPr="00D60C3F" w:rsidRDefault="00D363FB" w:rsidP="00FF024F">
            <w:pPr>
              <w:jc w:val="both"/>
              <w:rPr>
                <w:rFonts w:ascii="Arial" w:hAnsi="Arial" w:cs="Arial"/>
              </w:rPr>
            </w:pPr>
            <w:r w:rsidRPr="00D60C3F">
              <w:rPr>
                <w:rFonts w:ascii="Arial" w:hAnsi="Arial" w:cs="Arial"/>
              </w:rPr>
              <w:t>El canal de WhatsApp mejora y facilita el proceso de compra</w:t>
            </w:r>
          </w:p>
        </w:tc>
        <w:tc>
          <w:tcPr>
            <w:tcW w:w="2943" w:type="dxa"/>
          </w:tcPr>
          <w:p w14:paraId="698E8C3E" w14:textId="128E98F2" w:rsidR="00FF024F" w:rsidRPr="00D60C3F" w:rsidRDefault="00D363FB" w:rsidP="00FF024F">
            <w:pPr>
              <w:jc w:val="both"/>
              <w:rPr>
                <w:rFonts w:ascii="Arial" w:hAnsi="Arial" w:cs="Arial"/>
              </w:rPr>
            </w:pPr>
            <w:r w:rsidRPr="00D60C3F">
              <w:rPr>
                <w:rFonts w:ascii="Arial" w:hAnsi="Arial" w:cs="Arial"/>
              </w:rPr>
              <w:t>La encuesta refleja que los clientes calificaron el canal con 4.5/5 en satisfacción; el tiempo de respuesta promedio fue de 3 minutos.</w:t>
            </w:r>
          </w:p>
        </w:tc>
        <w:tc>
          <w:tcPr>
            <w:tcW w:w="2943" w:type="dxa"/>
          </w:tcPr>
          <w:p w14:paraId="1CA726BA" w14:textId="5CB5A89A" w:rsidR="00FF024F" w:rsidRPr="00D60C3F" w:rsidRDefault="00D363FB" w:rsidP="00FF024F">
            <w:pPr>
              <w:jc w:val="both"/>
              <w:rPr>
                <w:rFonts w:ascii="Arial" w:hAnsi="Arial" w:cs="Arial"/>
              </w:rPr>
            </w:pPr>
            <w:r w:rsidRPr="00D60C3F">
              <w:rPr>
                <w:rFonts w:ascii="Arial" w:hAnsi="Arial" w:cs="Arial"/>
              </w:rPr>
              <w:t>Hipótesis positiva y validad</w:t>
            </w:r>
          </w:p>
        </w:tc>
      </w:tr>
    </w:tbl>
    <w:p w14:paraId="1D8E5188" w14:textId="1630B9DA" w:rsidR="00FF024F" w:rsidRPr="00D60C3F" w:rsidRDefault="00D363FB" w:rsidP="00FF024F">
      <w:pPr>
        <w:jc w:val="both"/>
        <w:rPr>
          <w:rFonts w:ascii="Arial" w:hAnsi="Arial" w:cs="Arial"/>
          <w:b/>
          <w:bCs/>
          <w:sz w:val="28"/>
          <w:szCs w:val="28"/>
        </w:rPr>
      </w:pPr>
      <w:r w:rsidRPr="00D60C3F">
        <w:rPr>
          <w:rFonts w:ascii="Arial" w:hAnsi="Arial" w:cs="Arial"/>
          <w:b/>
          <w:bCs/>
          <w:sz w:val="28"/>
          <w:szCs w:val="28"/>
        </w:rPr>
        <w:lastRenderedPageBreak/>
        <w:t>5. Hallazgos claves</w:t>
      </w:r>
    </w:p>
    <w:p w14:paraId="2257E010" w14:textId="0812335F" w:rsidR="00D363FB" w:rsidRPr="00D60C3F" w:rsidRDefault="00D363FB" w:rsidP="00D363FB">
      <w:pPr>
        <w:pStyle w:val="Prrafodelista"/>
        <w:numPr>
          <w:ilvl w:val="0"/>
          <w:numId w:val="1"/>
        </w:numPr>
        <w:jc w:val="both"/>
        <w:rPr>
          <w:rFonts w:ascii="Arial" w:hAnsi="Arial" w:cs="Arial"/>
          <w:sz w:val="24"/>
          <w:szCs w:val="24"/>
        </w:rPr>
      </w:pPr>
      <w:r w:rsidRPr="00D60C3F">
        <w:rPr>
          <w:rFonts w:ascii="Arial" w:hAnsi="Arial" w:cs="Arial"/>
          <w:sz w:val="24"/>
          <w:szCs w:val="24"/>
        </w:rPr>
        <w:t>Para la mayoría de los clientes la entrega a domicilio resulta más cómodo que comer en el local, aunque algunos mencionaron preferir recoger personalmente por rapidez o cercanía a la pizzería.</w:t>
      </w:r>
    </w:p>
    <w:p w14:paraId="41FD89FD" w14:textId="1610DFA1" w:rsidR="00D363FB" w:rsidRPr="00D60C3F" w:rsidRDefault="00D363FB" w:rsidP="00D363FB">
      <w:pPr>
        <w:pStyle w:val="Prrafodelista"/>
        <w:numPr>
          <w:ilvl w:val="0"/>
          <w:numId w:val="1"/>
        </w:numPr>
        <w:jc w:val="both"/>
        <w:rPr>
          <w:rFonts w:ascii="Arial" w:hAnsi="Arial" w:cs="Arial"/>
          <w:sz w:val="24"/>
          <w:szCs w:val="24"/>
        </w:rPr>
      </w:pPr>
      <w:r w:rsidRPr="00D60C3F">
        <w:rPr>
          <w:rFonts w:ascii="Arial" w:hAnsi="Arial" w:cs="Arial"/>
          <w:sz w:val="24"/>
          <w:szCs w:val="24"/>
        </w:rPr>
        <w:t>La rapidez en la entrega y la temperatura de la pizza influyeron directamente en la satisfacción y percepción del cliente.</w:t>
      </w:r>
    </w:p>
    <w:p w14:paraId="1933A2FB" w14:textId="2A6D4068" w:rsidR="00D363FB" w:rsidRPr="00D60C3F" w:rsidRDefault="00D363FB" w:rsidP="00D363FB">
      <w:pPr>
        <w:pStyle w:val="Prrafodelista"/>
        <w:numPr>
          <w:ilvl w:val="0"/>
          <w:numId w:val="1"/>
        </w:numPr>
        <w:jc w:val="both"/>
        <w:rPr>
          <w:rFonts w:ascii="Arial" w:hAnsi="Arial" w:cs="Arial"/>
        </w:rPr>
      </w:pPr>
      <w:r w:rsidRPr="00D60C3F">
        <w:rPr>
          <w:rFonts w:ascii="Arial" w:hAnsi="Arial" w:cs="Arial"/>
          <w:sz w:val="24"/>
          <w:szCs w:val="24"/>
        </w:rPr>
        <w:t>• WhatsApp se percibió como un canal práctico y amigable, aunque algunos clientes sugirieron mejorar la confirmación de pedidos en horas pico</w:t>
      </w:r>
      <w:r w:rsidRPr="00D60C3F">
        <w:rPr>
          <w:rFonts w:ascii="Arial" w:hAnsi="Arial" w:cs="Arial"/>
        </w:rPr>
        <w:t>.</w:t>
      </w:r>
    </w:p>
    <w:p w14:paraId="18B8E54C" w14:textId="01936D32" w:rsidR="00D363FB" w:rsidRPr="00D60C3F" w:rsidRDefault="00D363FB" w:rsidP="00D363FB">
      <w:pPr>
        <w:jc w:val="both"/>
        <w:rPr>
          <w:rFonts w:ascii="Arial" w:hAnsi="Arial" w:cs="Arial"/>
          <w:b/>
          <w:bCs/>
          <w:sz w:val="28"/>
          <w:szCs w:val="28"/>
        </w:rPr>
      </w:pPr>
      <w:r w:rsidRPr="00D60C3F">
        <w:rPr>
          <w:rFonts w:ascii="Arial" w:hAnsi="Arial" w:cs="Arial"/>
          <w:b/>
          <w:bCs/>
          <w:sz w:val="28"/>
          <w:szCs w:val="28"/>
        </w:rPr>
        <w:t>6.  Ajustes sugeridos para la siguiente iteración</w:t>
      </w:r>
    </w:p>
    <w:p w14:paraId="08415773" w14:textId="18729E50" w:rsidR="00D363FB" w:rsidRPr="00D60C3F" w:rsidRDefault="00D363FB" w:rsidP="00D363FB">
      <w:pPr>
        <w:pStyle w:val="Prrafodelista"/>
        <w:numPr>
          <w:ilvl w:val="0"/>
          <w:numId w:val="2"/>
        </w:numPr>
        <w:jc w:val="both"/>
        <w:rPr>
          <w:rFonts w:ascii="Arial" w:hAnsi="Arial" w:cs="Arial"/>
          <w:sz w:val="24"/>
          <w:szCs w:val="24"/>
        </w:rPr>
      </w:pPr>
      <w:r w:rsidRPr="00D60C3F">
        <w:rPr>
          <w:rFonts w:ascii="Arial" w:hAnsi="Arial" w:cs="Arial"/>
          <w:sz w:val="24"/>
          <w:szCs w:val="24"/>
        </w:rPr>
        <w:t>Implementar un sistema de confirmación automática de pedidos por WhatsApp.</w:t>
      </w:r>
    </w:p>
    <w:p w14:paraId="4DC48B27" w14:textId="3A65B9DB" w:rsidR="00D363FB" w:rsidRPr="00D60C3F" w:rsidRDefault="00D363FB" w:rsidP="00D363FB">
      <w:pPr>
        <w:pStyle w:val="Prrafodelista"/>
        <w:numPr>
          <w:ilvl w:val="0"/>
          <w:numId w:val="2"/>
        </w:numPr>
        <w:jc w:val="both"/>
        <w:rPr>
          <w:rFonts w:ascii="Arial" w:hAnsi="Arial" w:cs="Arial"/>
          <w:sz w:val="24"/>
          <w:szCs w:val="24"/>
        </w:rPr>
      </w:pPr>
      <w:r w:rsidRPr="00D60C3F">
        <w:rPr>
          <w:rFonts w:ascii="Arial" w:hAnsi="Arial" w:cs="Arial"/>
          <w:sz w:val="24"/>
          <w:szCs w:val="24"/>
        </w:rPr>
        <w:t>Mejorar la logística de entregas para mantener la temperatura ideal de la pizza.</w:t>
      </w:r>
    </w:p>
    <w:p w14:paraId="4843C41D" w14:textId="42E09605" w:rsidR="00D363FB" w:rsidRDefault="00D363FB" w:rsidP="00D363FB">
      <w:pPr>
        <w:pStyle w:val="Prrafodelista"/>
        <w:numPr>
          <w:ilvl w:val="0"/>
          <w:numId w:val="2"/>
        </w:numPr>
        <w:jc w:val="both"/>
        <w:rPr>
          <w:rFonts w:ascii="Arial" w:hAnsi="Arial" w:cs="Arial"/>
          <w:sz w:val="24"/>
          <w:szCs w:val="24"/>
        </w:rPr>
      </w:pPr>
      <w:r w:rsidRPr="00D60C3F">
        <w:rPr>
          <w:rFonts w:ascii="Arial" w:hAnsi="Arial" w:cs="Arial"/>
          <w:sz w:val="24"/>
          <w:szCs w:val="24"/>
        </w:rPr>
        <w:t>Capacitar al personal para ofrecer mensajes más personalizados y cercanos durante la atención.</w:t>
      </w:r>
    </w:p>
    <w:p w14:paraId="023A2C6C" w14:textId="77777777" w:rsidR="00D60C3F" w:rsidRDefault="00D60C3F" w:rsidP="00D60C3F">
      <w:pPr>
        <w:jc w:val="both"/>
        <w:rPr>
          <w:rFonts w:ascii="Arial" w:hAnsi="Arial" w:cs="Arial"/>
          <w:sz w:val="24"/>
          <w:szCs w:val="24"/>
        </w:rPr>
      </w:pPr>
    </w:p>
    <w:p w14:paraId="3C62C2F7" w14:textId="77777777" w:rsidR="00D60C3F" w:rsidRPr="00D60C3F" w:rsidRDefault="00D60C3F" w:rsidP="00D60C3F">
      <w:pPr>
        <w:jc w:val="both"/>
        <w:rPr>
          <w:rFonts w:ascii="Arial" w:hAnsi="Arial" w:cs="Arial"/>
          <w:sz w:val="24"/>
          <w:szCs w:val="24"/>
        </w:rPr>
      </w:pPr>
    </w:p>
    <w:p w14:paraId="1172B826" w14:textId="3D5070AD" w:rsidR="00D363FB" w:rsidRPr="00D60C3F" w:rsidRDefault="00D60C3F" w:rsidP="00D60C3F">
      <w:pPr>
        <w:jc w:val="both"/>
        <w:rPr>
          <w:rFonts w:ascii="Arial" w:hAnsi="Arial" w:cs="Arial"/>
          <w:b/>
          <w:bCs/>
          <w:sz w:val="28"/>
          <w:szCs w:val="28"/>
        </w:rPr>
      </w:pPr>
      <w:r w:rsidRPr="00D60C3F">
        <w:rPr>
          <w:rFonts w:ascii="Arial" w:hAnsi="Arial" w:cs="Arial"/>
          <w:b/>
          <w:bCs/>
          <w:sz w:val="28"/>
          <w:szCs w:val="28"/>
        </w:rPr>
        <w:t>Evidencias anexadas:</w:t>
      </w:r>
    </w:p>
    <w:p w14:paraId="4DCA0E85" w14:textId="77777777" w:rsidR="00D60C3F" w:rsidRPr="00D60C3F" w:rsidRDefault="00D60C3F" w:rsidP="00D60C3F">
      <w:pPr>
        <w:jc w:val="both"/>
        <w:rPr>
          <w:rFonts w:ascii="Arial" w:hAnsi="Arial" w:cs="Arial"/>
          <w:b/>
          <w:bCs/>
        </w:rPr>
      </w:pPr>
    </w:p>
    <w:p w14:paraId="03B52C95" w14:textId="77777777" w:rsidR="00D60C3F" w:rsidRPr="00D60C3F" w:rsidRDefault="00D60C3F" w:rsidP="00D60C3F">
      <w:pPr>
        <w:jc w:val="both"/>
        <w:rPr>
          <w:rFonts w:ascii="Arial" w:hAnsi="Arial" w:cs="Arial"/>
          <w:b/>
          <w:bCs/>
        </w:rPr>
      </w:pPr>
    </w:p>
    <w:p w14:paraId="262D9F4E" w14:textId="77777777" w:rsidR="00D60C3F" w:rsidRPr="00D60C3F" w:rsidRDefault="00D60C3F" w:rsidP="00D60C3F">
      <w:pPr>
        <w:jc w:val="both"/>
        <w:rPr>
          <w:rFonts w:ascii="Arial" w:hAnsi="Arial" w:cs="Arial"/>
          <w:b/>
          <w:bCs/>
        </w:rPr>
      </w:pPr>
    </w:p>
    <w:p w14:paraId="5DE2C938" w14:textId="77777777" w:rsidR="00D60C3F" w:rsidRPr="00D60C3F" w:rsidRDefault="00D60C3F" w:rsidP="00D60C3F">
      <w:pPr>
        <w:jc w:val="both"/>
        <w:rPr>
          <w:rFonts w:ascii="Arial" w:hAnsi="Arial" w:cs="Arial"/>
          <w:b/>
          <w:bCs/>
        </w:rPr>
      </w:pPr>
    </w:p>
    <w:p w14:paraId="39AFE2FE" w14:textId="77777777" w:rsidR="00D60C3F" w:rsidRDefault="00D60C3F" w:rsidP="00D60C3F">
      <w:pPr>
        <w:jc w:val="both"/>
        <w:rPr>
          <w:b/>
          <w:bCs/>
        </w:rPr>
      </w:pPr>
    </w:p>
    <w:p w14:paraId="4B505FF6" w14:textId="77777777" w:rsidR="00D60C3F" w:rsidRDefault="00D60C3F" w:rsidP="00D60C3F">
      <w:pPr>
        <w:jc w:val="both"/>
        <w:rPr>
          <w:b/>
          <w:bCs/>
        </w:rPr>
      </w:pPr>
    </w:p>
    <w:p w14:paraId="36B1333F" w14:textId="77777777" w:rsidR="00D60C3F" w:rsidRPr="00D60C3F" w:rsidRDefault="00D60C3F" w:rsidP="00D60C3F">
      <w:pPr>
        <w:jc w:val="both"/>
        <w:rPr>
          <w:b/>
          <w:bCs/>
        </w:rPr>
      </w:pPr>
    </w:p>
    <w:p w14:paraId="32258F7A" w14:textId="4DDE6E25" w:rsidR="00D60C3F" w:rsidRPr="00D60C3F" w:rsidRDefault="00D60C3F" w:rsidP="00D60C3F">
      <w:pPr>
        <w:jc w:val="both"/>
        <w:rPr>
          <w:rFonts w:ascii="Arial" w:hAnsi="Arial" w:cs="Arial"/>
          <w:b/>
          <w:bCs/>
          <w:sz w:val="28"/>
          <w:szCs w:val="28"/>
        </w:rPr>
      </w:pPr>
      <w:r w:rsidRPr="00D60C3F">
        <w:rPr>
          <w:rFonts w:ascii="Arial" w:hAnsi="Arial" w:cs="Arial"/>
          <w:b/>
          <w:bCs/>
          <w:sz w:val="28"/>
          <w:szCs w:val="28"/>
        </w:rPr>
        <w:t>Conclusión:</w:t>
      </w:r>
    </w:p>
    <w:p w14:paraId="58D70304" w14:textId="65FE1695" w:rsidR="00D363FB" w:rsidRDefault="00D60C3F" w:rsidP="00D60C3F">
      <w:pPr>
        <w:jc w:val="both"/>
        <w:rPr>
          <w:rFonts w:ascii="Arial" w:hAnsi="Arial" w:cs="Arial"/>
        </w:rPr>
      </w:pPr>
      <w:r w:rsidRPr="00D60C3F">
        <w:rPr>
          <w:rFonts w:ascii="Arial" w:hAnsi="Arial" w:cs="Arial"/>
          <w:sz w:val="24"/>
          <w:szCs w:val="24"/>
        </w:rPr>
        <w:t>El MVP de Pizzería Pity permitió validar dos de las tres hipótesis principales y obtener aprendizajes clave para optimizar la propuesta de valor. Los resultados muestran que los clientes aprecian la conveniencia del servicio a domicilio, la atención digital por WhatsApp y la rapidez en la entrega. El siguiente paso será aplicar los ajustes sugeridos y ampliar la muestra de clientes para reforzar los resultados obtenidos</w:t>
      </w:r>
      <w:r w:rsidRPr="00D60C3F">
        <w:rPr>
          <w:rFonts w:ascii="Arial" w:hAnsi="Arial" w:cs="Arial"/>
        </w:rPr>
        <w:t>.</w:t>
      </w:r>
    </w:p>
    <w:p w14:paraId="7F5B7E6B" w14:textId="77777777" w:rsidR="00D60C3F" w:rsidRDefault="00D60C3F" w:rsidP="00D60C3F">
      <w:pPr>
        <w:jc w:val="both"/>
        <w:rPr>
          <w:rFonts w:ascii="Arial" w:hAnsi="Arial" w:cs="Arial"/>
        </w:rPr>
      </w:pPr>
    </w:p>
    <w:p w14:paraId="6C6BBD40" w14:textId="77777777" w:rsidR="00D60C3F" w:rsidRDefault="00D60C3F" w:rsidP="00D60C3F">
      <w:pPr>
        <w:jc w:val="both"/>
        <w:rPr>
          <w:rFonts w:ascii="Arial" w:hAnsi="Arial" w:cs="Arial"/>
        </w:rPr>
      </w:pPr>
    </w:p>
    <w:p w14:paraId="78DDCAE7" w14:textId="76CE8A3E" w:rsidR="00D60C3F" w:rsidRDefault="00D46700" w:rsidP="00D60C3F">
      <w:pPr>
        <w:jc w:val="both"/>
        <w:rPr>
          <w:rFonts w:ascii="Arial" w:hAnsi="Arial" w:cs="Arial"/>
          <w:b/>
          <w:bCs/>
          <w:sz w:val="26"/>
          <w:szCs w:val="26"/>
        </w:rPr>
      </w:pPr>
      <w:r>
        <w:rPr>
          <w:rFonts w:ascii="Arial" w:hAnsi="Arial" w:cs="Arial"/>
          <w:b/>
          <w:bCs/>
          <w:noProof/>
          <w:sz w:val="26"/>
          <w:szCs w:val="26"/>
        </w:rPr>
        <w:lastRenderedPageBreak/>
        <mc:AlternateContent>
          <mc:Choice Requires="wpi">
            <w:drawing>
              <wp:anchor distT="0" distB="0" distL="114300" distR="114300" simplePos="0" relativeHeight="251672576" behindDoc="0" locked="0" layoutInCell="1" allowOverlap="1" wp14:anchorId="6C9A54BF" wp14:editId="6691A7B5">
                <wp:simplePos x="0" y="0"/>
                <wp:positionH relativeFrom="column">
                  <wp:posOffset>4803140</wp:posOffset>
                </wp:positionH>
                <wp:positionV relativeFrom="paragraph">
                  <wp:posOffset>2382520</wp:posOffset>
                </wp:positionV>
                <wp:extent cx="189230" cy="295910"/>
                <wp:effectExtent l="38100" t="38100" r="26670" b="34290"/>
                <wp:wrapNone/>
                <wp:docPr id="405231017" name="Entrada de lápiz 2"/>
                <wp:cNvGraphicFramePr/>
                <a:graphic xmlns:a="http://schemas.openxmlformats.org/drawingml/2006/main">
                  <a:graphicData uri="http://schemas.microsoft.com/office/word/2010/wordprocessingInk">
                    <w14:contentPart bwMode="auto" r:id="rId7">
                      <w14:nvContentPartPr>
                        <w14:cNvContentPartPr/>
                      </w14:nvContentPartPr>
                      <w14:xfrm>
                        <a:off x="0" y="0"/>
                        <a:ext cx="189230" cy="295910"/>
                      </w14:xfrm>
                    </w14:contentPart>
                  </a:graphicData>
                </a:graphic>
              </wp:anchor>
            </w:drawing>
          </mc:Choice>
          <mc:Fallback>
            <w:pict>
              <v:shapetype w14:anchorId="5B6C958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2" o:spid="_x0000_s1026" type="#_x0000_t75" style="position:absolute;margin-left:377.7pt;margin-top:187.1pt;width:15.85pt;height:24.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">
                <v:imagedata r:id="rId8" o:title=""/>
              </v:shape>
            </w:pict>
          </mc:Fallback>
        </mc:AlternateContent>
      </w:r>
      <w:r>
        <w:rPr>
          <w:rFonts w:ascii="Arial" w:hAnsi="Arial" w:cs="Arial"/>
          <w:b/>
          <w:bCs/>
          <w:noProof/>
          <w:sz w:val="26"/>
          <w:szCs w:val="26"/>
        </w:rPr>
        <mc:AlternateContent>
          <mc:Choice Requires="wpi">
            <w:drawing>
              <wp:anchor distT="0" distB="0" distL="114300" distR="114300" simplePos="0" relativeHeight="251670528" behindDoc="0" locked="0" layoutInCell="1" allowOverlap="1" wp14:anchorId="7DFC8A11" wp14:editId="4D7E068F">
                <wp:simplePos x="0" y="0"/>
                <wp:positionH relativeFrom="column">
                  <wp:posOffset>4803140</wp:posOffset>
                </wp:positionH>
                <wp:positionV relativeFrom="paragraph">
                  <wp:posOffset>2032000</wp:posOffset>
                </wp:positionV>
                <wp:extent cx="189230" cy="295910"/>
                <wp:effectExtent l="38100" t="38100" r="26670" b="34290"/>
                <wp:wrapNone/>
                <wp:docPr id="491016227" name="Entrada de lápiz 2"/>
                <wp:cNvGraphicFramePr/>
                <a:graphic xmlns:a="http://schemas.openxmlformats.org/drawingml/2006/main">
                  <a:graphicData uri="http://schemas.microsoft.com/office/word/2010/wordprocessingInk">
                    <w14:contentPart bwMode="auto" r:id="rId9">
                      <w14:nvContentPartPr>
                        <w14:cNvContentPartPr/>
                      </w14:nvContentPartPr>
                      <w14:xfrm>
                        <a:off x="0" y="0"/>
                        <a:ext cx="189230" cy="295910"/>
                      </w14:xfrm>
                    </w14:contentPart>
                  </a:graphicData>
                </a:graphic>
              </wp:anchor>
            </w:drawing>
          </mc:Choice>
          <mc:Fallback>
            <w:pict>
              <v:shape w14:anchorId="46EB73C9" id="Entrada de lápiz 2" o:spid="_x0000_s1026" type="#_x0000_t75" style="position:absolute;margin-left:377.7pt;margin-top:159.5pt;width:15.85pt;height:24.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">
                <v:imagedata r:id="rId8" o:title=""/>
              </v:shape>
            </w:pict>
          </mc:Fallback>
        </mc:AlternateContent>
      </w:r>
      <w:r w:rsidR="009E3DD6">
        <w:rPr>
          <w:rFonts w:ascii="Arial" w:hAnsi="Arial" w:cs="Arial"/>
          <w:b/>
          <w:bCs/>
          <w:noProof/>
          <w:sz w:val="26"/>
          <w:szCs w:val="26"/>
        </w:rPr>
        <mc:AlternateContent>
          <mc:Choice Requires="wpi">
            <w:drawing>
              <wp:anchor distT="0" distB="0" distL="114300" distR="114300" simplePos="0" relativeHeight="251668480" behindDoc="0" locked="0" layoutInCell="1" allowOverlap="1" wp14:anchorId="5F39DF28" wp14:editId="4721946F">
                <wp:simplePos x="0" y="0"/>
                <wp:positionH relativeFrom="column">
                  <wp:posOffset>4803140</wp:posOffset>
                </wp:positionH>
                <wp:positionV relativeFrom="paragraph">
                  <wp:posOffset>1658620</wp:posOffset>
                </wp:positionV>
                <wp:extent cx="189230" cy="295910"/>
                <wp:effectExtent l="38100" t="38100" r="26670" b="34290"/>
                <wp:wrapNone/>
                <wp:docPr id="1679354249" name="Entrada de lápiz 2"/>
                <wp:cNvGraphicFramePr/>
                <a:graphic xmlns:a="http://schemas.openxmlformats.org/drawingml/2006/main">
                  <a:graphicData uri="http://schemas.microsoft.com/office/word/2010/wordprocessingInk">
                    <w14:contentPart bwMode="auto" r:id="rId10">
                      <w14:nvContentPartPr>
                        <w14:cNvContentPartPr/>
                      </w14:nvContentPartPr>
                      <w14:xfrm>
                        <a:off x="0" y="0"/>
                        <a:ext cx="189230" cy="295910"/>
                      </w14:xfrm>
                    </w14:contentPart>
                  </a:graphicData>
                </a:graphic>
              </wp:anchor>
            </w:drawing>
          </mc:Choice>
          <mc:Fallback>
            <w:pict>
              <v:shape w14:anchorId="425228D8" id="Entrada de lápiz 2" o:spid="_x0000_s1026" type="#_x0000_t75" style="position:absolute;margin-left:377.7pt;margin-top:130.1pt;width:15.85pt;height:24.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">
                <v:imagedata r:id="rId8" o:title=""/>
              </v:shape>
            </w:pict>
          </mc:Fallback>
        </mc:AlternateContent>
      </w:r>
      <w:r w:rsidR="009E3DD6">
        <w:rPr>
          <w:rFonts w:ascii="Arial" w:hAnsi="Arial" w:cs="Arial"/>
          <w:b/>
          <w:bCs/>
          <w:noProof/>
          <w:sz w:val="26"/>
          <w:szCs w:val="26"/>
        </w:rPr>
        <mc:AlternateContent>
          <mc:Choice Requires="wpi">
            <w:drawing>
              <wp:anchor distT="0" distB="0" distL="114300" distR="114300" simplePos="0" relativeHeight="251666432" behindDoc="0" locked="0" layoutInCell="1" allowOverlap="1" wp14:anchorId="7D191FB1" wp14:editId="03D4764A">
                <wp:simplePos x="0" y="0"/>
                <wp:positionH relativeFrom="column">
                  <wp:posOffset>4805045</wp:posOffset>
                </wp:positionH>
                <wp:positionV relativeFrom="paragraph">
                  <wp:posOffset>1277620</wp:posOffset>
                </wp:positionV>
                <wp:extent cx="189230" cy="295910"/>
                <wp:effectExtent l="38100" t="38100" r="26670" b="34290"/>
                <wp:wrapNone/>
                <wp:docPr id="1864377427" name="Entrada de lápiz 2"/>
                <wp:cNvGraphicFramePr/>
                <a:graphic xmlns:a="http://schemas.openxmlformats.org/drawingml/2006/main">
                  <a:graphicData uri="http://schemas.microsoft.com/office/word/2010/wordprocessingInk">
                    <w14:contentPart bwMode="auto" r:id="rId11">
                      <w14:nvContentPartPr>
                        <w14:cNvContentPartPr/>
                      </w14:nvContentPartPr>
                      <w14:xfrm>
                        <a:off x="0" y="0"/>
                        <a:ext cx="189230" cy="295910"/>
                      </w14:xfrm>
                    </w14:contentPart>
                  </a:graphicData>
                </a:graphic>
                <wp14:sizeRelH relativeFrom="margin">
                  <wp14:pctWidth>0</wp14:pctWidth>
                </wp14:sizeRelH>
                <wp14:sizeRelV relativeFrom="margin">
                  <wp14:pctHeight>0</wp14:pctHeight>
                </wp14:sizeRelV>
              </wp:anchor>
            </w:drawing>
          </mc:Choice>
          <mc:Fallback>
            <w:pict>
              <v:shape w14:anchorId="1CA3FF57" id="Entrada de lápiz 2" o:spid="_x0000_s1026" type="#_x0000_t75" style="position:absolute;margin-left:377.85pt;margin-top:100.1pt;width:15.85pt;height:2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">
                <v:imagedata r:id="rId8" o:title=""/>
              </v:shape>
            </w:pict>
          </mc:Fallback>
        </mc:AlternateContent>
      </w:r>
      <w:r w:rsidR="009E3DD6">
        <w:rPr>
          <w:rFonts w:ascii="Arial" w:hAnsi="Arial" w:cs="Arial"/>
          <w:b/>
          <w:bCs/>
          <w:noProof/>
          <w:sz w:val="26"/>
          <w:szCs w:val="26"/>
        </w:rPr>
        <mc:AlternateContent>
          <mc:Choice Requires="wpi">
            <w:drawing>
              <wp:anchor distT="0" distB="0" distL="114300" distR="114300" simplePos="0" relativeHeight="251664384" behindDoc="0" locked="0" layoutInCell="1" allowOverlap="1" wp14:anchorId="109A6CE9" wp14:editId="3D7A7D08">
                <wp:simplePos x="0" y="0"/>
                <wp:positionH relativeFrom="column">
                  <wp:posOffset>5044440</wp:posOffset>
                </wp:positionH>
                <wp:positionV relativeFrom="paragraph">
                  <wp:posOffset>902335</wp:posOffset>
                </wp:positionV>
                <wp:extent cx="154305" cy="375285"/>
                <wp:effectExtent l="38100" t="38100" r="23495" b="31115"/>
                <wp:wrapNone/>
                <wp:docPr id="324572893" name="Entrada de lápiz 2"/>
                <wp:cNvGraphicFramePr/>
                <a:graphic xmlns:a="http://schemas.openxmlformats.org/drawingml/2006/main">
                  <a:graphicData uri="http://schemas.microsoft.com/office/word/2010/wordprocessingInk">
                    <w14:contentPart bwMode="auto" r:id="rId12">
                      <w14:nvContentPartPr>
                        <w14:cNvContentPartPr/>
                      </w14:nvContentPartPr>
                      <w14:xfrm>
                        <a:off x="0" y="0"/>
                        <a:ext cx="154305" cy="375285"/>
                      </w14:xfrm>
                    </w14:contentPart>
                  </a:graphicData>
                </a:graphic>
                <wp14:sizeRelH relativeFrom="margin">
                  <wp14:pctWidth>0</wp14:pctWidth>
                </wp14:sizeRelH>
                <wp14:sizeRelV relativeFrom="margin">
                  <wp14:pctHeight>0</wp14:pctHeight>
                </wp14:sizeRelV>
              </wp:anchor>
            </w:drawing>
          </mc:Choice>
          <mc:Fallback>
            <w:pict>
              <v:shape w14:anchorId="701221B9" id="Entrada de lápiz 2" o:spid="_x0000_s1026" type="#_x0000_t75" style="position:absolute;margin-left:396.7pt;margin-top:70.55pt;width:13.1pt;height: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">
                <v:imagedata r:id="rId8" o:title=""/>
              </v:shape>
            </w:pict>
          </mc:Fallback>
        </mc:AlternateContent>
      </w:r>
      <w:r w:rsidR="001804EF">
        <w:rPr>
          <w:rFonts w:ascii="Arial" w:hAnsi="Arial" w:cs="Arial"/>
          <w:b/>
          <w:bCs/>
          <w:noProof/>
          <w:sz w:val="26"/>
          <w:szCs w:val="26"/>
        </w:rPr>
        <mc:AlternateContent>
          <mc:Choice Requires="wpi">
            <w:drawing>
              <wp:anchor distT="0" distB="0" distL="114300" distR="114300" simplePos="0" relativeHeight="251662336" behindDoc="0" locked="0" layoutInCell="1" allowOverlap="1" wp14:anchorId="7E116E5F" wp14:editId="5DFE2B7D">
                <wp:simplePos x="0" y="0"/>
                <wp:positionH relativeFrom="column">
                  <wp:posOffset>4805575</wp:posOffset>
                </wp:positionH>
                <wp:positionV relativeFrom="paragraph">
                  <wp:posOffset>428266</wp:posOffset>
                </wp:positionV>
                <wp:extent cx="189720" cy="296280"/>
                <wp:effectExtent l="38100" t="38100" r="26670" b="34290"/>
                <wp:wrapNone/>
                <wp:docPr id="871147442" name="Entrada de lápiz 2"/>
                <wp:cNvGraphicFramePr/>
                <a:graphic xmlns:a="http://schemas.openxmlformats.org/drawingml/2006/main">
                  <a:graphicData uri="http://schemas.microsoft.com/office/word/2010/wordprocessingInk">
                    <w14:contentPart bwMode="auto" r:id="rId13">
                      <w14:nvContentPartPr>
                        <w14:cNvContentPartPr/>
                      </w14:nvContentPartPr>
                      <w14:xfrm>
                        <a:off x="0" y="0"/>
                        <a:ext cx="189720" cy="296280"/>
                      </w14:xfrm>
                    </w14:contentPart>
                  </a:graphicData>
                </a:graphic>
              </wp:anchor>
            </w:drawing>
          </mc:Choice>
          <mc:Fallback>
            <w:pict>
              <v:shape w14:anchorId="4D2C4CB0" id="Entrada de lápiz 2" o:spid="_x0000_s1026" type="#_x0000_t75" style="position:absolute;margin-left:377.9pt;margin-top:33.2pt;width:15.9pt;height:24.3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">
                <v:imagedata r:id="rId8" o:title=""/>
              </v:shape>
            </w:pict>
          </mc:Fallback>
        </mc:AlternateContent>
      </w:r>
      <w:r w:rsidR="00D60C3F" w:rsidRPr="002D1921">
        <w:rPr>
          <w:rFonts w:ascii="Arial" w:hAnsi="Arial" w:cs="Arial"/>
          <w:b/>
          <w:bCs/>
          <w:sz w:val="26"/>
          <w:szCs w:val="26"/>
        </w:rPr>
        <w:t>Lista de cotejo</w:t>
      </w:r>
    </w:p>
    <w:p w14:paraId="53B4C676" w14:textId="7C3E49AB" w:rsidR="002D1921" w:rsidRPr="002D1921" w:rsidRDefault="002D1921" w:rsidP="00D60C3F">
      <w:pPr>
        <w:jc w:val="both"/>
        <w:rPr>
          <w:rFonts w:ascii="Arial" w:hAnsi="Arial" w:cs="Arial"/>
          <w:b/>
          <w:bCs/>
          <w:sz w:val="26"/>
          <w:szCs w:val="26"/>
        </w:rPr>
      </w:pPr>
      <w:r>
        <w:rPr>
          <w:rFonts w:ascii="Arial" w:hAnsi="Arial" w:cs="Arial"/>
          <w:b/>
          <w:bCs/>
          <w:noProof/>
          <w:sz w:val="26"/>
          <w:szCs w:val="26"/>
        </w:rPr>
        <w:drawing>
          <wp:anchor distT="0" distB="0" distL="114300" distR="114300" simplePos="0" relativeHeight="251661312" behindDoc="0" locked="0" layoutInCell="1" allowOverlap="1" wp14:anchorId="0F1CF231" wp14:editId="64CE2745">
            <wp:simplePos x="0" y="0"/>
            <wp:positionH relativeFrom="column">
              <wp:posOffset>417195</wp:posOffset>
            </wp:positionH>
            <wp:positionV relativeFrom="paragraph">
              <wp:posOffset>53975</wp:posOffset>
            </wp:positionV>
            <wp:extent cx="6089650" cy="2370455"/>
            <wp:effectExtent l="0" t="0" r="6350" b="4445"/>
            <wp:wrapTopAndBottom/>
            <wp:docPr id="5248603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60309" name="Imagen 524860309"/>
                    <pic:cNvPicPr/>
                  </pic:nvPicPr>
                  <pic:blipFill>
                    <a:blip r:embed="rId14">
                      <a:extLst>
                        <a:ext uri="{28A0092B-C50C-407E-A947-70E740481C1C}">
                          <a14:useLocalDpi xmlns:a14="http://schemas.microsoft.com/office/drawing/2010/main" val="0"/>
                        </a:ext>
                      </a:extLst>
                    </a:blip>
                    <a:stretch>
                      <a:fillRect/>
                    </a:stretch>
                  </pic:blipFill>
                  <pic:spPr>
                    <a:xfrm>
                      <a:off x="0" y="0"/>
                      <a:ext cx="6089650" cy="2370455"/>
                    </a:xfrm>
                    <a:prstGeom prst="rect">
                      <a:avLst/>
                    </a:prstGeom>
                  </pic:spPr>
                </pic:pic>
              </a:graphicData>
            </a:graphic>
            <wp14:sizeRelH relativeFrom="margin">
              <wp14:pctWidth>0</wp14:pctWidth>
            </wp14:sizeRelH>
            <wp14:sizeRelV relativeFrom="margin">
              <wp14:pctHeight>0</wp14:pctHeight>
            </wp14:sizeRelV>
          </wp:anchor>
        </w:drawing>
      </w:r>
    </w:p>
    <w:sectPr w:rsidR="002D1921" w:rsidRPr="002D192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34138"/>
    <w:multiLevelType w:val="hybridMultilevel"/>
    <w:tmpl w:val="AA201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C440697"/>
    <w:multiLevelType w:val="hybridMultilevel"/>
    <w:tmpl w:val="C0865752"/>
    <w:lvl w:ilvl="0" w:tplc="080A0001">
      <w:start w:val="1"/>
      <w:numFmt w:val="bullet"/>
      <w:lvlText w:val=""/>
      <w:lvlJc w:val="left"/>
      <w:pPr>
        <w:ind w:left="810" w:hanging="360"/>
      </w:pPr>
      <w:rPr>
        <w:rFonts w:ascii="Symbol" w:hAnsi="Symbol" w:hint="default"/>
      </w:rPr>
    </w:lvl>
    <w:lvl w:ilvl="1" w:tplc="080A0003" w:tentative="1">
      <w:start w:val="1"/>
      <w:numFmt w:val="bullet"/>
      <w:lvlText w:val="o"/>
      <w:lvlJc w:val="left"/>
      <w:pPr>
        <w:ind w:left="1530" w:hanging="360"/>
      </w:pPr>
      <w:rPr>
        <w:rFonts w:ascii="Courier New" w:hAnsi="Courier New" w:cs="Courier New" w:hint="default"/>
      </w:rPr>
    </w:lvl>
    <w:lvl w:ilvl="2" w:tplc="080A0005" w:tentative="1">
      <w:start w:val="1"/>
      <w:numFmt w:val="bullet"/>
      <w:lvlText w:val=""/>
      <w:lvlJc w:val="left"/>
      <w:pPr>
        <w:ind w:left="2250" w:hanging="360"/>
      </w:pPr>
      <w:rPr>
        <w:rFonts w:ascii="Wingdings" w:hAnsi="Wingdings" w:hint="default"/>
      </w:rPr>
    </w:lvl>
    <w:lvl w:ilvl="3" w:tplc="080A0001" w:tentative="1">
      <w:start w:val="1"/>
      <w:numFmt w:val="bullet"/>
      <w:lvlText w:val=""/>
      <w:lvlJc w:val="left"/>
      <w:pPr>
        <w:ind w:left="2970" w:hanging="360"/>
      </w:pPr>
      <w:rPr>
        <w:rFonts w:ascii="Symbol" w:hAnsi="Symbol" w:hint="default"/>
      </w:rPr>
    </w:lvl>
    <w:lvl w:ilvl="4" w:tplc="080A0003" w:tentative="1">
      <w:start w:val="1"/>
      <w:numFmt w:val="bullet"/>
      <w:lvlText w:val="o"/>
      <w:lvlJc w:val="left"/>
      <w:pPr>
        <w:ind w:left="3690" w:hanging="360"/>
      </w:pPr>
      <w:rPr>
        <w:rFonts w:ascii="Courier New" w:hAnsi="Courier New" w:cs="Courier New" w:hint="default"/>
      </w:rPr>
    </w:lvl>
    <w:lvl w:ilvl="5" w:tplc="080A0005" w:tentative="1">
      <w:start w:val="1"/>
      <w:numFmt w:val="bullet"/>
      <w:lvlText w:val=""/>
      <w:lvlJc w:val="left"/>
      <w:pPr>
        <w:ind w:left="4410" w:hanging="360"/>
      </w:pPr>
      <w:rPr>
        <w:rFonts w:ascii="Wingdings" w:hAnsi="Wingdings" w:hint="default"/>
      </w:rPr>
    </w:lvl>
    <w:lvl w:ilvl="6" w:tplc="080A0001" w:tentative="1">
      <w:start w:val="1"/>
      <w:numFmt w:val="bullet"/>
      <w:lvlText w:val=""/>
      <w:lvlJc w:val="left"/>
      <w:pPr>
        <w:ind w:left="5130" w:hanging="360"/>
      </w:pPr>
      <w:rPr>
        <w:rFonts w:ascii="Symbol" w:hAnsi="Symbol" w:hint="default"/>
      </w:rPr>
    </w:lvl>
    <w:lvl w:ilvl="7" w:tplc="080A0003" w:tentative="1">
      <w:start w:val="1"/>
      <w:numFmt w:val="bullet"/>
      <w:lvlText w:val="o"/>
      <w:lvlJc w:val="left"/>
      <w:pPr>
        <w:ind w:left="5850" w:hanging="360"/>
      </w:pPr>
      <w:rPr>
        <w:rFonts w:ascii="Courier New" w:hAnsi="Courier New" w:cs="Courier New" w:hint="default"/>
      </w:rPr>
    </w:lvl>
    <w:lvl w:ilvl="8" w:tplc="080A0005" w:tentative="1">
      <w:start w:val="1"/>
      <w:numFmt w:val="bullet"/>
      <w:lvlText w:val=""/>
      <w:lvlJc w:val="left"/>
      <w:pPr>
        <w:ind w:left="6570" w:hanging="360"/>
      </w:pPr>
      <w:rPr>
        <w:rFonts w:ascii="Wingdings" w:hAnsi="Wingdings" w:hint="default"/>
      </w:rPr>
    </w:lvl>
  </w:abstractNum>
  <w:num w:numId="1" w16cid:durableId="1914777911">
    <w:abstractNumId w:val="0"/>
  </w:num>
  <w:num w:numId="2" w16cid:durableId="7216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63"/>
    <w:rsid w:val="000272E7"/>
    <w:rsid w:val="000F31EA"/>
    <w:rsid w:val="001804EF"/>
    <w:rsid w:val="00275663"/>
    <w:rsid w:val="002D1921"/>
    <w:rsid w:val="0057615A"/>
    <w:rsid w:val="005C2780"/>
    <w:rsid w:val="00651531"/>
    <w:rsid w:val="00725C37"/>
    <w:rsid w:val="00753EC4"/>
    <w:rsid w:val="00785B17"/>
    <w:rsid w:val="007927C6"/>
    <w:rsid w:val="008E6369"/>
    <w:rsid w:val="00946BDD"/>
    <w:rsid w:val="009E3DD6"/>
    <w:rsid w:val="00A02973"/>
    <w:rsid w:val="00A24D08"/>
    <w:rsid w:val="00A93952"/>
    <w:rsid w:val="00AA4194"/>
    <w:rsid w:val="00B449E8"/>
    <w:rsid w:val="00D363FB"/>
    <w:rsid w:val="00D46700"/>
    <w:rsid w:val="00D60C3F"/>
    <w:rsid w:val="00FF02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260FB"/>
  <w15:chartTrackingRefBased/>
  <w15:docId w15:val="{68C0F587-3718-4811-9099-ABCE1799A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756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756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7566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7566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7566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7566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7566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7566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7566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56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756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7566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7566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7566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7566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7566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7566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75663"/>
    <w:rPr>
      <w:rFonts w:eastAsiaTheme="majorEastAsia" w:cstheme="majorBidi"/>
      <w:color w:val="272727" w:themeColor="text1" w:themeTint="D8"/>
    </w:rPr>
  </w:style>
  <w:style w:type="paragraph" w:styleId="Ttulo">
    <w:name w:val="Title"/>
    <w:basedOn w:val="Normal"/>
    <w:next w:val="Normal"/>
    <w:link w:val="TtuloCar"/>
    <w:uiPriority w:val="10"/>
    <w:qFormat/>
    <w:rsid w:val="00275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756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7566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7566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75663"/>
    <w:pPr>
      <w:spacing w:before="160"/>
      <w:jc w:val="center"/>
    </w:pPr>
    <w:rPr>
      <w:i/>
      <w:iCs/>
      <w:color w:val="404040" w:themeColor="text1" w:themeTint="BF"/>
    </w:rPr>
  </w:style>
  <w:style w:type="character" w:customStyle="1" w:styleId="CitaCar">
    <w:name w:val="Cita Car"/>
    <w:basedOn w:val="Fuentedeprrafopredeter"/>
    <w:link w:val="Cita"/>
    <w:uiPriority w:val="29"/>
    <w:rsid w:val="00275663"/>
    <w:rPr>
      <w:i/>
      <w:iCs/>
      <w:color w:val="404040" w:themeColor="text1" w:themeTint="BF"/>
    </w:rPr>
  </w:style>
  <w:style w:type="paragraph" w:styleId="Prrafodelista">
    <w:name w:val="List Paragraph"/>
    <w:basedOn w:val="Normal"/>
    <w:uiPriority w:val="34"/>
    <w:qFormat/>
    <w:rsid w:val="00275663"/>
    <w:pPr>
      <w:ind w:left="720"/>
      <w:contextualSpacing/>
    </w:pPr>
  </w:style>
  <w:style w:type="character" w:styleId="nfasisintenso">
    <w:name w:val="Intense Emphasis"/>
    <w:basedOn w:val="Fuentedeprrafopredeter"/>
    <w:uiPriority w:val="21"/>
    <w:qFormat/>
    <w:rsid w:val="00275663"/>
    <w:rPr>
      <w:i/>
      <w:iCs/>
      <w:color w:val="0F4761" w:themeColor="accent1" w:themeShade="BF"/>
    </w:rPr>
  </w:style>
  <w:style w:type="paragraph" w:styleId="Citadestacada">
    <w:name w:val="Intense Quote"/>
    <w:basedOn w:val="Normal"/>
    <w:next w:val="Normal"/>
    <w:link w:val="CitadestacadaCar"/>
    <w:uiPriority w:val="30"/>
    <w:qFormat/>
    <w:rsid w:val="002756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75663"/>
    <w:rPr>
      <w:i/>
      <w:iCs/>
      <w:color w:val="0F4761" w:themeColor="accent1" w:themeShade="BF"/>
    </w:rPr>
  </w:style>
  <w:style w:type="character" w:styleId="Referenciaintensa">
    <w:name w:val="Intense Reference"/>
    <w:basedOn w:val="Fuentedeprrafopredeter"/>
    <w:uiPriority w:val="32"/>
    <w:qFormat/>
    <w:rsid w:val="00275663"/>
    <w:rPr>
      <w:b/>
      <w:bCs/>
      <w:smallCaps/>
      <w:color w:val="0F4761" w:themeColor="accent1" w:themeShade="BF"/>
      <w:spacing w:val="5"/>
    </w:rPr>
  </w:style>
  <w:style w:type="table" w:styleId="Tablaconcuadrcula">
    <w:name w:val="Table Grid"/>
    <w:basedOn w:val="Tablanormal"/>
    <w:uiPriority w:val="39"/>
    <w:rsid w:val="00FF0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1531"/>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s16">
    <w:name w:val="s16"/>
    <w:basedOn w:val="Fuentedeprrafopredeter"/>
    <w:rsid w:val="00651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ink/ink6.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customXml" Target="ink/ink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ink/ink4.xm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customXml" Target="ink/ink3.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8T23:03:55.744"/>
    </inkml:context>
    <inkml:brush xml:id="br0">
      <inkml:brushProperty name="width" value="0.03495" units="cm"/>
      <inkml:brushProperty name="height" value="0.03495" units="cm"/>
    </inkml:brush>
  </inkml:definitions>
  <inkml:trace contextRef="#ctx0" brushRef="#br0">0 437 24575,'43'76'0,"-8"-12"0,-35-29 0,1-2 0,2-10 0,0 1 0,3-4 0,-3 0 0,4-7 0,-5 4 0,1-4 0,-2 0 0,-1-4 0,0 1 0,1-1 0,3-3 0,-3-6 0,7-12 0,-1-10 0,7-17 0,5-17 0,8-2 0,6-7 0,-7 6 0,-4 0 0,-4 10 0,1 6 0,-3 8 0,-3 2 0,-2 7 0,2 4 0,-2 1 0,-1 2 0,0 1 0,-1-1 0,1-3 0,0-7 0,3 4 0,0 2 0,0 3 0,-4 0 0,0 5 0,-3 2 0,16 20 0,0 5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8T23:03:49.342"/>
    </inkml:context>
    <inkml:brush xml:id="br0">
      <inkml:brushProperty name="width" value="0.03495" units="cm"/>
      <inkml:brushProperty name="height" value="0.03495" units="cm"/>
    </inkml:brush>
  </inkml:definitions>
  <inkml:trace contextRef="#ctx0" brushRef="#br0">0 437 24575,'43'76'0,"-8"-12"0,-35-29 0,1-2 0,2-10 0,0 1 0,3-4 0,-3 0 0,4-7 0,-5 4 0,1-4 0,-2 0 0,-1-4 0,0 1 0,1-1 0,3-3 0,-3-6 0,7-12 0,-1-10 0,7-17 0,5-17 0,8-2 0,6-7 0,-7 6 0,-4 0 0,-4 10 0,1 6 0,-3 8 0,-3 2 0,-2 7 0,2 4 0,-2 1 0,-1 2 0,0 1 0,-1-1 0,1-3 0,0-7 0,3 4 0,0 2 0,0 3 0,-4 0 0,0 5 0,-3 2 0,16 20 0,0 5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8T23:03:41.159"/>
    </inkml:context>
    <inkml:brush xml:id="br0">
      <inkml:brushProperty name="width" value="0.03495" units="cm"/>
      <inkml:brushProperty name="height" value="0.03495" units="cm"/>
    </inkml:brush>
  </inkml:definitions>
  <inkml:trace contextRef="#ctx0" brushRef="#br0">0 437 24575,'43'76'0,"-8"-12"0,-35-29 0,1-2 0,2-10 0,0 1 0,3-4 0,-3 0 0,4-7 0,-5 4 0,1-4 0,-2 0 0,-1-4 0,0 1 0,1-1 0,3-3 0,-3-6 0,7-12 0,-1-10 0,7-17 0,5-17 0,8-2 0,6-7 0,-7 6 0,-4 0 0,-4 10 0,1 6 0,-3 8 0,-3 2 0,-2 7 0,2 4 0,-2 1 0,-1 2 0,0 1 0,-1-1 0,1-3 0,0-7 0,3 4 0,0 2 0,0 3 0,-4 0 0,0 5 0,-3 2 0,16 20 0,0 5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8T23:03:10.630"/>
    </inkml:context>
    <inkml:brush xml:id="br0">
      <inkml:brushProperty name="width" value="0.03495" units="cm"/>
      <inkml:brushProperty name="height" value="0.03495" units="cm"/>
    </inkml:brush>
  </inkml:definitions>
  <inkml:trace contextRef="#ctx0" brushRef="#br0">2 437 24575,'43'76'0,"-8"-12"0,-35-28 0,1-4 0,2-9 0,-1 2 0,5-6 0,-4 2 0,4-8 0,-5 3 0,1-3 0,-2 0 0,-1-3 0,0 0 0,1-2 0,2-1 0,-2-7 0,8-12 0,-2-11 0,7-16 0,5-16 0,8-4 0,6-6 0,-7 6 0,-4 0 0,-4 9 0,1 8 0,-3 6 0,-3 4 0,-2 6 0,2 3 0,-2 3 0,-1 0 0,-1 3 0,1-3 0,0-1 0,-1-9 0,4 5 0,0 3 0,0 1 0,-3 2 0,-1 3 0,-3 3 0,16 20 0,0 5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8T23:03:01.168"/>
    </inkml:context>
    <inkml:brush xml:id="br0">
      <inkml:brushProperty name="width" value="0.03495" units="cm"/>
      <inkml:brushProperty name="height" value="0.03495" units="cm"/>
    </inkml:brush>
  </inkml:definitions>
  <inkml:trace contextRef="#ctx0" brushRef="#br0">0 554 24575,'35'96'0,"-6"-15"0,-29-36 0,1-4 0,1-12 0,0 3 0,3-8 0,-2 2 0,2-9 0,-3 3 0,1-3 0,-2-1 0,-1-3 0,0-1 0,0-1 0,3-3 0,-2-8 0,6-15 0,-2-14 0,7-20 0,4-21 0,6-4 0,4-8 0,-5 6 0,-2 2 0,-5 11 0,2 10 0,-3 8 0,-2 4 0,-2 8 0,1 4 0,-1 3 0,-1 1 0,0 3 0,0-2 0,0-4 0,0-9 0,2 6 0,1 2 0,-1 3 0,-2 1 0,-1 6 0,-1 2 0,11 26 0,1 6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8T23:02:27.137"/>
    </inkml:context>
    <inkml:brush xml:id="br0">
      <inkml:brushProperty name="width" value="0.03495" units="cm"/>
      <inkml:brushProperty name="height" value="0.03495" units="cm"/>
    </inkml:brush>
  </inkml:definitions>
  <inkml:trace contextRef="#ctx0" brushRef="#br0">0 437 24575,'43'76'0,"-8"-12"0,-35-29 0,1-2 0,2-10 0,0 1 0,3-4 0,-3 0 0,4-7 0,-5 4 0,1-4 0,-2 0 0,-1-4 0,0 1 0,1-1 0,3-3 0,-3-6 0,7-12 0,-1-10 0,7-17 0,5-17 0,8-2 0,6-7 0,-7 6 0,-4 0 0,-4 10 0,1 6 0,-3 8 0,-3 2 0,-2 7 0,2 4 0,-2 1 0,-1 2 0,0 1 0,-1-1 0,1-3 0,0-7 0,3 4 0,0 2 0,0 3 0,-4 0 0,0 5 0,-3 2 0,16 20 0,0 5 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537</Words>
  <Characters>2954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222E74100 JORGE DAVID TORRES GONZALEZ</dc:creator>
  <cp:keywords/>
  <dc:description/>
  <cp:lastModifiedBy>Zarife Zapata</cp:lastModifiedBy>
  <cp:revision>2</cp:revision>
  <dcterms:created xsi:type="dcterms:W3CDTF">2025-10-18T23:04:00Z</dcterms:created>
  <dcterms:modified xsi:type="dcterms:W3CDTF">2025-10-18T23:04:00Z</dcterms:modified>
</cp:coreProperties>
</file>